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jc w:val="center"/>
        <w:tblLook w:val="01E0" w:firstRow="1" w:lastRow="1" w:firstColumn="1" w:lastColumn="1" w:noHBand="0" w:noVBand="0"/>
      </w:tblPr>
      <w:tblGrid>
        <w:gridCol w:w="3929"/>
        <w:gridCol w:w="5782"/>
      </w:tblGrid>
      <w:tr w:rsidR="009221BA" w:rsidRPr="00E96F31" w14:paraId="5ED39F6B" w14:textId="77777777" w:rsidTr="007914AB">
        <w:trPr>
          <w:trHeight w:val="283"/>
          <w:jc w:val="center"/>
        </w:trPr>
        <w:tc>
          <w:tcPr>
            <w:tcW w:w="3929" w:type="dxa"/>
          </w:tcPr>
          <w:p w14:paraId="25D37277" w14:textId="77777777" w:rsidR="009221BA" w:rsidRPr="00E96F31" w:rsidRDefault="00AD4F0A" w:rsidP="007914AB">
            <w:pPr>
              <w:spacing w:before="120"/>
              <w:jc w:val="center"/>
              <w:rPr>
                <w:sz w:val="26"/>
                <w:szCs w:val="26"/>
              </w:rPr>
            </w:pPr>
            <w:r w:rsidRPr="00E96F31">
              <w:rPr>
                <w:sz w:val="26"/>
                <w:szCs w:val="26"/>
              </w:rPr>
              <w:t>U</w:t>
            </w:r>
            <w:r w:rsidR="000D7A50" w:rsidRPr="00E96F31">
              <w:rPr>
                <w:sz w:val="26"/>
                <w:szCs w:val="26"/>
              </w:rPr>
              <w:t>BND TỈNH ĐỒNG THÁP</w:t>
            </w:r>
          </w:p>
        </w:tc>
        <w:tc>
          <w:tcPr>
            <w:tcW w:w="5782" w:type="dxa"/>
          </w:tcPr>
          <w:p w14:paraId="3BDB1579" w14:textId="77777777" w:rsidR="009221BA" w:rsidRPr="00E96F31" w:rsidRDefault="009221BA" w:rsidP="00D54677">
            <w:pPr>
              <w:spacing w:before="120"/>
              <w:ind w:left="-114" w:right="-114"/>
              <w:jc w:val="center"/>
              <w:rPr>
                <w:sz w:val="26"/>
                <w:szCs w:val="26"/>
              </w:rPr>
            </w:pPr>
            <w:r w:rsidRPr="00E96F31">
              <w:rPr>
                <w:b/>
                <w:sz w:val="26"/>
                <w:szCs w:val="26"/>
              </w:rPr>
              <w:t>CỘNG HÒA XÃ HỘI CHỦ NGHĨA VIỆT NAM</w:t>
            </w:r>
          </w:p>
        </w:tc>
      </w:tr>
      <w:tr w:rsidR="009221BA" w:rsidRPr="00E96F31" w14:paraId="4261A2AE" w14:textId="77777777" w:rsidTr="007914AB">
        <w:trPr>
          <w:trHeight w:val="489"/>
          <w:jc w:val="center"/>
        </w:trPr>
        <w:tc>
          <w:tcPr>
            <w:tcW w:w="3929" w:type="dxa"/>
          </w:tcPr>
          <w:p w14:paraId="7797AB40" w14:textId="7B549FCD" w:rsidR="00B7149C" w:rsidRPr="00E96F31" w:rsidRDefault="007914AB" w:rsidP="007914AB">
            <w:pPr>
              <w:widowControl w:val="0"/>
              <w:jc w:val="center"/>
              <w:rPr>
                <w:b/>
                <w:sz w:val="26"/>
                <w:szCs w:val="26"/>
              </w:rPr>
            </w:pPr>
            <w:r>
              <w:rPr>
                <w:b/>
                <w:noProof/>
                <w:sz w:val="26"/>
                <w:szCs w:val="26"/>
              </w:rPr>
              <mc:AlternateContent>
                <mc:Choice Requires="wps">
                  <w:drawing>
                    <wp:anchor distT="0" distB="0" distL="114300" distR="114300" simplePos="0" relativeHeight="251666432" behindDoc="0" locked="0" layoutInCell="1" allowOverlap="1" wp14:anchorId="78837DB2" wp14:editId="70C03997">
                      <wp:simplePos x="0" y="0"/>
                      <wp:positionH relativeFrom="column">
                        <wp:posOffset>978535</wp:posOffset>
                      </wp:positionH>
                      <wp:positionV relativeFrom="paragraph">
                        <wp:posOffset>233045</wp:posOffset>
                      </wp:positionV>
                      <wp:extent cx="400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00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6095DB"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05pt,18.35pt" to="108.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" strokecolor="black [3040]" strokeweight=".5pt"/>
                  </w:pict>
                </mc:Fallback>
              </mc:AlternateContent>
            </w:r>
            <w:r w:rsidR="004A2A39">
              <w:rPr>
                <w:b/>
                <w:sz w:val="26"/>
                <w:szCs w:val="26"/>
              </w:rPr>
              <w:t>SỞ Y TẾ</w:t>
            </w:r>
          </w:p>
        </w:tc>
        <w:tc>
          <w:tcPr>
            <w:tcW w:w="5782" w:type="dxa"/>
          </w:tcPr>
          <w:p w14:paraId="1091BF39" w14:textId="77777777" w:rsidR="009221BA" w:rsidRPr="00E96F31" w:rsidRDefault="00CC6404" w:rsidP="007914AB">
            <w:pPr>
              <w:widowControl w:val="0"/>
              <w:ind w:left="-114" w:right="-114"/>
              <w:jc w:val="center"/>
              <w:rPr>
                <w:b/>
                <w:sz w:val="28"/>
                <w:szCs w:val="28"/>
              </w:rPr>
            </w:pPr>
            <w:r w:rsidRPr="00E96F31">
              <w:rPr>
                <w:b/>
                <w:noProof/>
                <w:sz w:val="28"/>
                <w:szCs w:val="28"/>
              </w:rPr>
              <mc:AlternateContent>
                <mc:Choice Requires="wps">
                  <w:drawing>
                    <wp:anchor distT="4294967295" distB="4294967295" distL="114300" distR="114300" simplePos="0" relativeHeight="251655168" behindDoc="0" locked="0" layoutInCell="1" allowOverlap="1" wp14:anchorId="195207C0" wp14:editId="6DC587AC">
                      <wp:simplePos x="0" y="0"/>
                      <wp:positionH relativeFrom="column">
                        <wp:posOffset>732155</wp:posOffset>
                      </wp:positionH>
                      <wp:positionV relativeFrom="paragraph">
                        <wp:posOffset>245110</wp:posOffset>
                      </wp:positionV>
                      <wp:extent cx="2095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0BFD90"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19.3pt" to="222.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" strokecolor="black [3040]">
                      <o:lock v:ext="edit" shapetype="f"/>
                    </v:line>
                  </w:pict>
                </mc:Fallback>
              </mc:AlternateContent>
            </w:r>
            <w:r w:rsidR="009221BA" w:rsidRPr="00E96F31">
              <w:rPr>
                <w:b/>
                <w:sz w:val="28"/>
                <w:szCs w:val="28"/>
              </w:rPr>
              <w:t>Độc lập- Tự do- Hạnh phúc</w:t>
            </w:r>
          </w:p>
        </w:tc>
      </w:tr>
      <w:tr w:rsidR="009221BA" w:rsidRPr="00E96F31" w14:paraId="37B55D93" w14:textId="77777777" w:rsidTr="007914AB">
        <w:trPr>
          <w:trHeight w:val="352"/>
          <w:jc w:val="center"/>
        </w:trPr>
        <w:tc>
          <w:tcPr>
            <w:tcW w:w="3929" w:type="dxa"/>
            <w:vAlign w:val="bottom"/>
          </w:tcPr>
          <w:p w14:paraId="36AAD729" w14:textId="32C58EC8" w:rsidR="009221BA" w:rsidRPr="007914AB" w:rsidRDefault="009221BA" w:rsidP="007914AB">
            <w:pPr>
              <w:widowControl w:val="0"/>
              <w:ind w:left="-259" w:right="-357"/>
              <w:jc w:val="center"/>
              <w:rPr>
                <w:sz w:val="26"/>
                <w:szCs w:val="26"/>
              </w:rPr>
            </w:pPr>
            <w:r w:rsidRPr="007914AB">
              <w:rPr>
                <w:sz w:val="26"/>
                <w:szCs w:val="26"/>
              </w:rPr>
              <w:t>Số:</w:t>
            </w:r>
            <w:r w:rsidR="00750FF7" w:rsidRPr="007914AB">
              <w:rPr>
                <w:sz w:val="26"/>
                <w:szCs w:val="26"/>
              </w:rPr>
              <w:t xml:space="preserve">  </w:t>
            </w:r>
            <w:r w:rsidR="00EB3209" w:rsidRPr="007914AB">
              <w:rPr>
                <w:sz w:val="26"/>
                <w:szCs w:val="26"/>
              </w:rPr>
              <w:t xml:space="preserve">    </w:t>
            </w:r>
            <w:r w:rsidR="001C2F4C" w:rsidRPr="007914AB">
              <w:rPr>
                <w:sz w:val="26"/>
                <w:szCs w:val="26"/>
              </w:rPr>
              <w:t xml:space="preserve"> </w:t>
            </w:r>
            <w:r w:rsidR="007914AB">
              <w:rPr>
                <w:sz w:val="26"/>
                <w:szCs w:val="26"/>
              </w:rPr>
              <w:t xml:space="preserve">        </w:t>
            </w:r>
            <w:r w:rsidR="00256564" w:rsidRPr="007914AB">
              <w:rPr>
                <w:sz w:val="26"/>
                <w:szCs w:val="26"/>
              </w:rPr>
              <w:t xml:space="preserve">  </w:t>
            </w:r>
            <w:r w:rsidR="00750FF7" w:rsidRPr="007914AB">
              <w:rPr>
                <w:sz w:val="26"/>
                <w:szCs w:val="26"/>
              </w:rPr>
              <w:t>/</w:t>
            </w:r>
            <w:r w:rsidR="00C90C84" w:rsidRPr="007914AB">
              <w:rPr>
                <w:sz w:val="26"/>
                <w:szCs w:val="26"/>
              </w:rPr>
              <w:t>SYT</w:t>
            </w:r>
            <w:r w:rsidR="00D53E14" w:rsidRPr="007914AB">
              <w:rPr>
                <w:sz w:val="26"/>
                <w:szCs w:val="26"/>
              </w:rPr>
              <w:t>-</w:t>
            </w:r>
            <w:r w:rsidR="00A0789B" w:rsidRPr="007914AB">
              <w:rPr>
                <w:sz w:val="26"/>
                <w:szCs w:val="26"/>
              </w:rPr>
              <w:t>VP</w:t>
            </w:r>
          </w:p>
        </w:tc>
        <w:tc>
          <w:tcPr>
            <w:tcW w:w="5782" w:type="dxa"/>
            <w:vAlign w:val="bottom"/>
          </w:tcPr>
          <w:p w14:paraId="530D1397" w14:textId="75CC10A7" w:rsidR="009221BA" w:rsidRPr="00E96F31" w:rsidRDefault="0019039A" w:rsidP="007914AB">
            <w:pPr>
              <w:widowControl w:val="0"/>
              <w:ind w:left="-114" w:right="-114"/>
              <w:jc w:val="center"/>
              <w:rPr>
                <w:i/>
                <w:sz w:val="28"/>
                <w:szCs w:val="28"/>
              </w:rPr>
            </w:pPr>
            <w:r w:rsidRPr="00E96F31">
              <w:rPr>
                <w:i/>
                <w:sz w:val="28"/>
                <w:szCs w:val="28"/>
              </w:rPr>
              <w:t>Đồng Tháp</w:t>
            </w:r>
            <w:r w:rsidR="00251F5B" w:rsidRPr="00E96F31">
              <w:rPr>
                <w:i/>
                <w:sz w:val="28"/>
                <w:szCs w:val="28"/>
              </w:rPr>
              <w:t>, ngày</w:t>
            </w:r>
            <w:r w:rsidR="00DB5ABE">
              <w:rPr>
                <w:i/>
                <w:sz w:val="28"/>
                <w:szCs w:val="28"/>
              </w:rPr>
              <w:t xml:space="preserve"> </w:t>
            </w:r>
            <w:r w:rsidR="007914AB">
              <w:rPr>
                <w:i/>
                <w:sz w:val="28"/>
                <w:szCs w:val="28"/>
              </w:rPr>
              <w:t xml:space="preserve">  </w:t>
            </w:r>
            <w:r w:rsidR="00A72B52">
              <w:rPr>
                <w:i/>
                <w:sz w:val="28"/>
                <w:szCs w:val="28"/>
              </w:rPr>
              <w:t xml:space="preserve"> </w:t>
            </w:r>
            <w:r w:rsidR="008C142C">
              <w:rPr>
                <w:i/>
                <w:sz w:val="28"/>
                <w:szCs w:val="28"/>
              </w:rPr>
              <w:t xml:space="preserve"> </w:t>
            </w:r>
            <w:r w:rsidR="00A72B52">
              <w:rPr>
                <w:i/>
                <w:sz w:val="28"/>
                <w:szCs w:val="28"/>
              </w:rPr>
              <w:t xml:space="preserve"> </w:t>
            </w:r>
            <w:r w:rsidR="00DB5ABE">
              <w:rPr>
                <w:i/>
                <w:sz w:val="28"/>
                <w:szCs w:val="28"/>
              </w:rPr>
              <w:t xml:space="preserve"> </w:t>
            </w:r>
            <w:r w:rsidR="004776EA">
              <w:rPr>
                <w:i/>
                <w:sz w:val="28"/>
                <w:szCs w:val="28"/>
              </w:rPr>
              <w:t xml:space="preserve"> </w:t>
            </w:r>
            <w:r w:rsidR="009221BA" w:rsidRPr="00E96F31">
              <w:rPr>
                <w:i/>
                <w:sz w:val="28"/>
                <w:szCs w:val="28"/>
              </w:rPr>
              <w:t>tháng</w:t>
            </w:r>
            <w:r w:rsidR="005B1050">
              <w:rPr>
                <w:i/>
                <w:sz w:val="28"/>
                <w:szCs w:val="28"/>
              </w:rPr>
              <w:t xml:space="preserve"> </w:t>
            </w:r>
            <w:r w:rsidR="00D03435">
              <w:rPr>
                <w:i/>
                <w:sz w:val="28"/>
                <w:szCs w:val="28"/>
              </w:rPr>
              <w:t>6</w:t>
            </w:r>
            <w:r w:rsidR="005B1050">
              <w:rPr>
                <w:i/>
                <w:sz w:val="28"/>
                <w:szCs w:val="28"/>
              </w:rPr>
              <w:t xml:space="preserve"> </w:t>
            </w:r>
            <w:r w:rsidR="00C0360F" w:rsidRPr="00E96F31">
              <w:rPr>
                <w:i/>
                <w:sz w:val="28"/>
                <w:szCs w:val="28"/>
              </w:rPr>
              <w:t>năm 20</w:t>
            </w:r>
            <w:r w:rsidR="000D7A50" w:rsidRPr="00E96F31">
              <w:rPr>
                <w:i/>
                <w:sz w:val="28"/>
                <w:szCs w:val="28"/>
              </w:rPr>
              <w:t>2</w:t>
            </w:r>
            <w:r w:rsidR="00E45251">
              <w:rPr>
                <w:i/>
                <w:sz w:val="28"/>
                <w:szCs w:val="28"/>
              </w:rPr>
              <w:t>6</w:t>
            </w:r>
          </w:p>
        </w:tc>
      </w:tr>
      <w:tr w:rsidR="00D53E14" w:rsidRPr="00E96F31" w14:paraId="495BF8ED" w14:textId="77777777" w:rsidTr="007914AB">
        <w:trPr>
          <w:trHeight w:val="334"/>
          <w:jc w:val="center"/>
        </w:trPr>
        <w:tc>
          <w:tcPr>
            <w:tcW w:w="3929" w:type="dxa"/>
          </w:tcPr>
          <w:p w14:paraId="43D3A273" w14:textId="7900F5EA" w:rsidR="00D53E14" w:rsidRPr="00E96F31" w:rsidRDefault="0061304B" w:rsidP="007914AB">
            <w:pPr>
              <w:ind w:left="299"/>
              <w:jc w:val="center"/>
            </w:pPr>
            <w:r w:rsidRPr="0061304B">
              <w:t xml:space="preserve">V/v </w:t>
            </w:r>
            <w:r w:rsidR="00B83BEE" w:rsidRPr="00B83BEE">
              <w:t>tăng cường tích hợp giấy tờ vào tài khoản định danh điện tử VNeID</w:t>
            </w:r>
          </w:p>
        </w:tc>
        <w:tc>
          <w:tcPr>
            <w:tcW w:w="5782" w:type="dxa"/>
          </w:tcPr>
          <w:p w14:paraId="290BEBA6" w14:textId="77777777" w:rsidR="00D53E14" w:rsidRPr="00E96F31" w:rsidRDefault="00D53E14" w:rsidP="0019039A">
            <w:pPr>
              <w:jc w:val="center"/>
              <w:rPr>
                <w:i/>
              </w:rPr>
            </w:pPr>
          </w:p>
        </w:tc>
      </w:tr>
    </w:tbl>
    <w:p w14:paraId="7CF81FDE" w14:textId="77777777" w:rsidR="007914AB" w:rsidRDefault="007914AB" w:rsidP="007914AB">
      <w:pPr>
        <w:tabs>
          <w:tab w:val="left" w:pos="3119"/>
        </w:tabs>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7914AB" w:rsidRPr="007914AB" w14:paraId="22F2C28C" w14:textId="77777777" w:rsidTr="007914AB">
        <w:tc>
          <w:tcPr>
            <w:tcW w:w="4219" w:type="dxa"/>
          </w:tcPr>
          <w:p w14:paraId="01E6537F" w14:textId="7EDE654E" w:rsidR="007914AB" w:rsidRPr="007914AB" w:rsidRDefault="007914AB" w:rsidP="007914AB">
            <w:pPr>
              <w:tabs>
                <w:tab w:val="left" w:pos="3119"/>
              </w:tabs>
              <w:jc w:val="right"/>
              <w:rPr>
                <w:color w:val="000000" w:themeColor="text1"/>
                <w:sz w:val="28"/>
                <w:szCs w:val="28"/>
              </w:rPr>
            </w:pPr>
            <w:r w:rsidRPr="007914AB">
              <w:rPr>
                <w:color w:val="000000" w:themeColor="text1"/>
                <w:sz w:val="28"/>
                <w:szCs w:val="28"/>
              </w:rPr>
              <w:t>Kính gửi:</w:t>
            </w:r>
          </w:p>
        </w:tc>
        <w:tc>
          <w:tcPr>
            <w:tcW w:w="4961" w:type="dxa"/>
          </w:tcPr>
          <w:p w14:paraId="175DD9AD" w14:textId="77777777" w:rsidR="007914AB" w:rsidRPr="007914AB" w:rsidRDefault="007914AB" w:rsidP="007914AB">
            <w:pPr>
              <w:tabs>
                <w:tab w:val="left" w:pos="3119"/>
              </w:tabs>
              <w:rPr>
                <w:color w:val="000000" w:themeColor="text1"/>
                <w:sz w:val="28"/>
                <w:szCs w:val="28"/>
              </w:rPr>
            </w:pPr>
          </w:p>
          <w:p w14:paraId="6C6EC955" w14:textId="77777777" w:rsidR="007914AB" w:rsidRPr="007914AB" w:rsidRDefault="007914AB" w:rsidP="007914AB">
            <w:pPr>
              <w:tabs>
                <w:tab w:val="left" w:pos="3119"/>
              </w:tabs>
              <w:rPr>
                <w:color w:val="000000" w:themeColor="text1"/>
                <w:sz w:val="28"/>
                <w:szCs w:val="28"/>
              </w:rPr>
            </w:pPr>
            <w:r w:rsidRPr="007914AB">
              <w:rPr>
                <w:color w:val="000000" w:themeColor="text1"/>
                <w:sz w:val="28"/>
                <w:szCs w:val="28"/>
              </w:rPr>
              <w:t>- Các đơn vị trực thuộc Sở;</w:t>
            </w:r>
          </w:p>
          <w:p w14:paraId="712EBCFC" w14:textId="77777777" w:rsidR="007914AB" w:rsidRPr="007914AB" w:rsidRDefault="007914AB" w:rsidP="007914AB">
            <w:pPr>
              <w:tabs>
                <w:tab w:val="left" w:pos="3119"/>
              </w:tabs>
              <w:rPr>
                <w:color w:val="000000" w:themeColor="text1"/>
                <w:sz w:val="28"/>
                <w:szCs w:val="28"/>
              </w:rPr>
            </w:pPr>
            <w:r w:rsidRPr="007914AB">
              <w:rPr>
                <w:color w:val="000000" w:themeColor="text1"/>
                <w:sz w:val="28"/>
                <w:szCs w:val="28"/>
              </w:rPr>
              <w:t>- Bệnh viện Quân dân y;</w:t>
            </w:r>
          </w:p>
          <w:p w14:paraId="7C1DEBFA" w14:textId="0D655C76" w:rsidR="007914AB" w:rsidRPr="007914AB" w:rsidRDefault="007914AB" w:rsidP="007914AB">
            <w:pPr>
              <w:tabs>
                <w:tab w:val="left" w:pos="3119"/>
              </w:tabs>
              <w:rPr>
                <w:color w:val="000000" w:themeColor="text1"/>
                <w:sz w:val="28"/>
                <w:szCs w:val="28"/>
              </w:rPr>
            </w:pPr>
            <w:r w:rsidRPr="007914AB">
              <w:rPr>
                <w:color w:val="000000" w:themeColor="text1"/>
                <w:sz w:val="28"/>
                <w:szCs w:val="28"/>
              </w:rPr>
              <w:t xml:space="preserve">- Các bệnh viện tư nhân trên địa bàn </w:t>
            </w:r>
            <w:r>
              <w:rPr>
                <w:color w:val="000000" w:themeColor="text1"/>
                <w:sz w:val="28"/>
                <w:szCs w:val="28"/>
              </w:rPr>
              <w:t>T</w:t>
            </w:r>
            <w:r w:rsidRPr="007914AB">
              <w:rPr>
                <w:color w:val="000000" w:themeColor="text1"/>
                <w:sz w:val="28"/>
                <w:szCs w:val="28"/>
              </w:rPr>
              <w:t>ỉnh.</w:t>
            </w:r>
          </w:p>
        </w:tc>
      </w:tr>
    </w:tbl>
    <w:p w14:paraId="1415C89E" w14:textId="46D538FD" w:rsidR="00A86D75" w:rsidRPr="00E96F31" w:rsidRDefault="00A86D75" w:rsidP="007914AB">
      <w:pPr>
        <w:tabs>
          <w:tab w:val="left" w:pos="3119"/>
        </w:tabs>
        <w:rPr>
          <w:color w:val="000000" w:themeColor="text1"/>
          <w:sz w:val="28"/>
          <w:szCs w:val="28"/>
        </w:rPr>
      </w:pPr>
      <w:r>
        <w:rPr>
          <w:color w:val="000000" w:themeColor="text1"/>
          <w:sz w:val="28"/>
          <w:szCs w:val="28"/>
        </w:rPr>
        <w:t xml:space="preserve">      </w:t>
      </w:r>
    </w:p>
    <w:p w14:paraId="1C114018" w14:textId="4B82A013" w:rsidR="00376636" w:rsidRDefault="0059795E" w:rsidP="007914AB">
      <w:pPr>
        <w:widowControl w:val="0"/>
        <w:spacing w:before="120" w:after="120"/>
        <w:ind w:firstLine="720"/>
        <w:jc w:val="both"/>
        <w:rPr>
          <w:sz w:val="28"/>
          <w:szCs w:val="28"/>
        </w:rPr>
      </w:pPr>
      <w:r w:rsidRPr="0059795E">
        <w:rPr>
          <w:sz w:val="28"/>
          <w:szCs w:val="28"/>
        </w:rPr>
        <w:t xml:space="preserve">Thực hiện Công văn số 5601/TCTĐA06 ngày 15/6/2026 của Tổ Công tác triển khai Đề án 06, cải cách thủ tục hành chính, chuyển đổi số gắn với Đề án 06 trên địa bàn tỉnh về việc thông báo tiến độ cấp căn cước; thu nhận, kích hoạt tài khoản định danh điện tử và tích hợp giấy tờ công dân vào tài khoản định danh điện tử mức 2 tính đến ngày 12/6/2026; nhằm tiếp tục triển khai hiệu quả nhiệm vụ phát triển công dân số, tích hợp thẻ Bảo hiểm y tế vào tài khoản định danh điện tử VNeID, phục vụ tạo lập hồ sơ sức khỏe điện tử của công dân, Sở Y tế </w:t>
      </w:r>
      <w:r w:rsidR="006060A5">
        <w:rPr>
          <w:sz w:val="28"/>
          <w:szCs w:val="28"/>
        </w:rPr>
        <w:t>yêu cầu các</w:t>
      </w:r>
      <w:r w:rsidRPr="0059795E">
        <w:rPr>
          <w:sz w:val="28"/>
          <w:szCs w:val="28"/>
        </w:rPr>
        <w:t xml:space="preserve"> đơn vị thực hiện một số nội dung sau:</w:t>
      </w:r>
    </w:p>
    <w:p w14:paraId="20A2AA32" w14:textId="06BCC708" w:rsidR="00B9423D" w:rsidRPr="00B9423D" w:rsidRDefault="00BC6C91" w:rsidP="007914AB">
      <w:pPr>
        <w:widowControl w:val="0"/>
        <w:spacing w:before="120" w:after="120"/>
        <w:ind w:firstLine="720"/>
        <w:jc w:val="both"/>
        <w:rPr>
          <w:sz w:val="28"/>
          <w:szCs w:val="28"/>
          <w:lang w:val="vi-VN"/>
        </w:rPr>
      </w:pPr>
      <w:r w:rsidRPr="007914AB">
        <w:rPr>
          <w:b/>
          <w:sz w:val="28"/>
          <w:szCs w:val="28"/>
        </w:rPr>
        <w:t>1.</w:t>
      </w:r>
      <w:r>
        <w:rPr>
          <w:sz w:val="28"/>
          <w:szCs w:val="28"/>
        </w:rPr>
        <w:t xml:space="preserve"> </w:t>
      </w:r>
      <w:r w:rsidR="00B9423D" w:rsidRPr="00B9423D">
        <w:rPr>
          <w:sz w:val="28"/>
          <w:szCs w:val="28"/>
          <w:lang w:val="vi-VN"/>
        </w:rPr>
        <w:t>Tiếp tục quán triệt, triển khai thực hiện nghiêm các nhiệm vụ theo chỉ đạo của Ủy ban nhân dân tỉnh về phát triển công dân số, tích hợp giấy tờ vào tài khoản định danh điện tử VNeID phục vụ chuyển đổi số trên địa bàn tỉnh.</w:t>
      </w:r>
    </w:p>
    <w:p w14:paraId="1B6805C6" w14:textId="5AA2675C" w:rsidR="00B9423D" w:rsidRPr="00B9423D" w:rsidRDefault="00971FB0" w:rsidP="007914AB">
      <w:pPr>
        <w:widowControl w:val="0"/>
        <w:spacing w:before="120" w:after="120"/>
        <w:ind w:firstLine="720"/>
        <w:jc w:val="both"/>
        <w:rPr>
          <w:sz w:val="28"/>
          <w:szCs w:val="28"/>
          <w:lang w:val="vi-VN"/>
        </w:rPr>
      </w:pPr>
      <w:r w:rsidRPr="007914AB">
        <w:rPr>
          <w:b/>
          <w:sz w:val="28"/>
          <w:szCs w:val="28"/>
          <w:lang w:val="vi-VN"/>
        </w:rPr>
        <w:t>2.</w:t>
      </w:r>
      <w:r w:rsidRPr="00971FB0">
        <w:rPr>
          <w:sz w:val="28"/>
          <w:szCs w:val="28"/>
          <w:lang w:val="vi-VN"/>
        </w:rPr>
        <w:t xml:space="preserve"> </w:t>
      </w:r>
      <w:r w:rsidR="00B9423D" w:rsidRPr="00B9423D">
        <w:rPr>
          <w:sz w:val="28"/>
          <w:szCs w:val="28"/>
          <w:lang w:val="vi-VN"/>
        </w:rPr>
        <w:t>Đẩy mạnh công tác tuyên truyền, hướng dẫn công chức, viên chức, người lao động và người dân khi đến liên hệ công tác, khám bệnh, chữa bệnh thực hiện cài đặt, kích hoạt tài khoản định danh điện tử VNeID mức 2; tích hợp thẻ Bảo hiểm y tế vào tài khoản định danh điện tử VNeID để thay thế giấy tờ vật lý, thuận tiện trong thực hiện các dịch vụ y tế và phục vụ tạo lập hồ sơ sức khỏe điện tử.</w:t>
      </w:r>
    </w:p>
    <w:p w14:paraId="00B24CF5" w14:textId="537CB677" w:rsidR="00B9423D" w:rsidRPr="00B9423D" w:rsidRDefault="00971FB0" w:rsidP="007914AB">
      <w:pPr>
        <w:widowControl w:val="0"/>
        <w:spacing w:before="120" w:after="120"/>
        <w:ind w:firstLine="720"/>
        <w:jc w:val="both"/>
        <w:rPr>
          <w:sz w:val="28"/>
          <w:szCs w:val="28"/>
          <w:lang w:val="vi-VN"/>
        </w:rPr>
      </w:pPr>
      <w:r w:rsidRPr="007914AB">
        <w:rPr>
          <w:b/>
          <w:sz w:val="28"/>
          <w:szCs w:val="28"/>
          <w:lang w:val="vi-VN"/>
        </w:rPr>
        <w:t>3.</w:t>
      </w:r>
      <w:r w:rsidRPr="00971FB0">
        <w:rPr>
          <w:sz w:val="28"/>
          <w:szCs w:val="28"/>
          <w:lang w:val="vi-VN"/>
        </w:rPr>
        <w:t xml:space="preserve"> </w:t>
      </w:r>
      <w:r w:rsidR="00B9423D" w:rsidRPr="00B9423D">
        <w:rPr>
          <w:sz w:val="28"/>
          <w:szCs w:val="28"/>
          <w:lang w:val="vi-VN"/>
        </w:rPr>
        <w:t>Các cơ sở khám bệnh, chữa bệnh tăng cường hướng dẫn người dân sử dụng căn cước công dân, tài khoản định danh điện tử VNeID, thẻ Bảo hiểm y tế đã tích hợp trên VNeID khi đăng ký khám bệnh, chữa bệnh bảo hiểm y tế; chủ động bố trí nhân viên hỗ trợ người dân, nhất là người cao tuổi, người chưa thành thạo ứng dụng công nghệ thông tin.</w:t>
      </w:r>
    </w:p>
    <w:p w14:paraId="533F062E" w14:textId="55DABBBA" w:rsidR="00B9423D" w:rsidRDefault="00971FB0" w:rsidP="007914AB">
      <w:pPr>
        <w:widowControl w:val="0"/>
        <w:spacing w:before="120" w:after="120"/>
        <w:ind w:firstLine="720"/>
        <w:jc w:val="both"/>
        <w:rPr>
          <w:sz w:val="28"/>
          <w:szCs w:val="28"/>
          <w:lang w:val="vi-VN"/>
        </w:rPr>
      </w:pPr>
      <w:r w:rsidRPr="007914AB">
        <w:rPr>
          <w:b/>
          <w:sz w:val="28"/>
          <w:szCs w:val="28"/>
          <w:lang w:val="vi-VN"/>
        </w:rPr>
        <w:t>4.</w:t>
      </w:r>
      <w:r w:rsidRPr="00971FB0">
        <w:rPr>
          <w:sz w:val="28"/>
          <w:szCs w:val="28"/>
          <w:lang w:val="vi-VN"/>
        </w:rPr>
        <w:t xml:space="preserve"> </w:t>
      </w:r>
      <w:r w:rsidR="00B9423D" w:rsidRPr="00B9423D">
        <w:rPr>
          <w:sz w:val="28"/>
          <w:szCs w:val="28"/>
          <w:lang w:val="vi-VN"/>
        </w:rPr>
        <w:t>Trung tâm Kiểm soát bệnh tật, các cơ sở khám bệnh, chữa bệnh và các đơn vị có liên quan phối hợp với chính quyền địa phương, Công an cấp xã, Tổ công nghệ số cộng đồng trong công tác tuyên truyền, hướng dẫn người dân tích hợp thẻ Bảo hiểm y tế vào tài khoản định danh điện tử VNeID, góp phần nâng cao tỷ lệ tích hợp trên địa bàn tỉnh.</w:t>
      </w:r>
    </w:p>
    <w:p w14:paraId="4360B54C" w14:textId="17DA82A8" w:rsidR="007914AB" w:rsidRPr="007914AB" w:rsidRDefault="0098774D" w:rsidP="007914AB">
      <w:pPr>
        <w:widowControl w:val="0"/>
        <w:spacing w:before="120" w:after="120"/>
        <w:ind w:firstLine="720"/>
        <w:jc w:val="both"/>
        <w:rPr>
          <w:sz w:val="28"/>
          <w:szCs w:val="28"/>
        </w:rPr>
      </w:pPr>
      <w:r w:rsidRPr="0098774D">
        <w:rPr>
          <w:b/>
          <w:sz w:val="28"/>
          <w:szCs w:val="28"/>
        </w:rPr>
        <w:t>5</w:t>
      </w:r>
      <w:r w:rsidR="007914AB" w:rsidRPr="0098774D">
        <w:rPr>
          <w:b/>
          <w:sz w:val="28"/>
          <w:szCs w:val="28"/>
        </w:rPr>
        <w:t>.</w:t>
      </w:r>
      <w:r w:rsidR="007914AB">
        <w:rPr>
          <w:sz w:val="28"/>
          <w:szCs w:val="28"/>
        </w:rPr>
        <w:t xml:space="preserve"> Giao Phòng Bảo trợ xã hội</w:t>
      </w:r>
      <w:r>
        <w:rPr>
          <w:sz w:val="28"/>
          <w:szCs w:val="28"/>
        </w:rPr>
        <w:t xml:space="preserve"> theo dõi, đôn đốc, tổng hợp tình hình thực hiện chi trả chế độ bảo trợ xã hội không dùng tiền mặt, gửi báo cáo về Văn phòng Sở tổng hợp trước ngày 03 hàng tháng.</w:t>
      </w:r>
    </w:p>
    <w:p w14:paraId="2C175DB9" w14:textId="3CE03AC7" w:rsidR="007914AB" w:rsidRPr="007914AB" w:rsidRDefault="0098774D" w:rsidP="007914AB">
      <w:pPr>
        <w:widowControl w:val="0"/>
        <w:spacing w:before="120" w:after="120"/>
        <w:ind w:firstLine="720"/>
        <w:jc w:val="both"/>
        <w:rPr>
          <w:sz w:val="28"/>
          <w:szCs w:val="28"/>
        </w:rPr>
      </w:pPr>
      <w:r>
        <w:rPr>
          <w:b/>
          <w:sz w:val="28"/>
          <w:szCs w:val="28"/>
        </w:rPr>
        <w:lastRenderedPageBreak/>
        <w:t>6</w:t>
      </w:r>
      <w:r w:rsidR="007914AB" w:rsidRPr="007914AB">
        <w:rPr>
          <w:b/>
          <w:sz w:val="28"/>
          <w:szCs w:val="28"/>
        </w:rPr>
        <w:t>.</w:t>
      </w:r>
      <w:r w:rsidR="007914AB">
        <w:rPr>
          <w:sz w:val="28"/>
          <w:szCs w:val="28"/>
        </w:rPr>
        <w:t xml:space="preserve"> Giao Văn phòng Sở theo dõi, đôn đốc, tổng hợp tình hình triển khai thực hiện tại các đơn vị, báo cáo Lãnh đạo Sở và Tổ Đề án 06 tỉnh theo đúng quy định.</w:t>
      </w:r>
    </w:p>
    <w:p w14:paraId="618C19BC" w14:textId="300C8955" w:rsidR="00447053" w:rsidRPr="00433BFB" w:rsidRDefault="007914AB" w:rsidP="007914AB">
      <w:pPr>
        <w:widowControl w:val="0"/>
        <w:spacing w:before="120" w:after="120"/>
        <w:ind w:firstLine="720"/>
        <w:jc w:val="both"/>
        <w:rPr>
          <w:i/>
          <w:iCs/>
          <w:spacing w:val="-4"/>
          <w:sz w:val="28"/>
          <w:szCs w:val="28"/>
          <w:lang w:val="vi-VN"/>
        </w:rPr>
      </w:pPr>
      <w:r w:rsidRPr="007914AB">
        <w:rPr>
          <w:i/>
          <w:sz w:val="28"/>
          <w:szCs w:val="28"/>
        </w:rPr>
        <w:t xml:space="preserve">Đính kèm </w:t>
      </w:r>
      <w:r w:rsidR="000364E6" w:rsidRPr="007914AB">
        <w:rPr>
          <w:i/>
          <w:iCs/>
          <w:spacing w:val="-4"/>
          <w:sz w:val="28"/>
          <w:szCs w:val="28"/>
          <w:lang w:val="vi-VN"/>
        </w:rPr>
        <w:t xml:space="preserve">Công văn số </w:t>
      </w:r>
      <w:r w:rsidR="001029B1" w:rsidRPr="007914AB">
        <w:rPr>
          <w:i/>
          <w:iCs/>
          <w:spacing w:val="-4"/>
          <w:sz w:val="28"/>
          <w:szCs w:val="28"/>
          <w:lang w:val="vi-VN"/>
        </w:rPr>
        <w:t xml:space="preserve">5601/TCTĐA06 </w:t>
      </w:r>
      <w:r w:rsidR="005B01DC" w:rsidRPr="007914AB">
        <w:rPr>
          <w:i/>
          <w:iCs/>
          <w:spacing w:val="-4"/>
          <w:sz w:val="28"/>
          <w:szCs w:val="28"/>
          <w:lang w:val="vi-VN"/>
        </w:rPr>
        <w:t xml:space="preserve">ngày </w:t>
      </w:r>
      <w:r w:rsidR="00697775" w:rsidRPr="007914AB">
        <w:rPr>
          <w:i/>
          <w:iCs/>
          <w:spacing w:val="-4"/>
          <w:sz w:val="28"/>
          <w:szCs w:val="28"/>
          <w:lang w:val="vi-VN"/>
        </w:rPr>
        <w:t>15</w:t>
      </w:r>
      <w:r w:rsidR="005B01DC" w:rsidRPr="007914AB">
        <w:rPr>
          <w:i/>
          <w:iCs/>
          <w:spacing w:val="-4"/>
          <w:sz w:val="28"/>
          <w:szCs w:val="28"/>
          <w:lang w:val="vi-VN"/>
        </w:rPr>
        <w:t>/6/2026</w:t>
      </w:r>
      <w:r w:rsidR="00DB44D1" w:rsidRPr="007914AB">
        <w:rPr>
          <w:i/>
          <w:iCs/>
          <w:spacing w:val="-4"/>
          <w:sz w:val="28"/>
          <w:szCs w:val="28"/>
          <w:lang w:val="vi-VN"/>
        </w:rPr>
        <w:t xml:space="preserve"> của </w:t>
      </w:r>
      <w:r w:rsidR="00CF689A" w:rsidRPr="007914AB">
        <w:rPr>
          <w:i/>
          <w:iCs/>
          <w:spacing w:val="-4"/>
          <w:sz w:val="28"/>
          <w:szCs w:val="28"/>
          <w:lang w:val="vi-VN"/>
        </w:rPr>
        <w:t>Tổ Công tác triển khai Đề án 06, cải cách thủ tục hành chính, chuyển đổi số gắn với Đề án 06</w:t>
      </w:r>
      <w:r w:rsidR="0021335A" w:rsidRPr="00433BFB">
        <w:rPr>
          <w:i/>
          <w:iCs/>
          <w:spacing w:val="-4"/>
          <w:sz w:val="28"/>
          <w:szCs w:val="28"/>
          <w:lang w:val="vi-VN"/>
        </w:rPr>
        <w:t>./.</w:t>
      </w:r>
    </w:p>
    <w:p w14:paraId="6B53B931" w14:textId="77777777" w:rsidR="006F140D" w:rsidRPr="007914AB" w:rsidRDefault="006F140D" w:rsidP="00625FF8">
      <w:pPr>
        <w:spacing w:line="276" w:lineRule="auto"/>
        <w:ind w:firstLine="567"/>
        <w:jc w:val="both"/>
        <w:rPr>
          <w:sz w:val="12"/>
          <w:szCs w:val="12"/>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558"/>
      </w:tblGrid>
      <w:tr w:rsidR="00DE3583" w:rsidRPr="00E96F31" w14:paraId="0D1BA1AE" w14:textId="77777777" w:rsidTr="007258F4">
        <w:trPr>
          <w:trHeight w:val="2117"/>
        </w:trPr>
        <w:tc>
          <w:tcPr>
            <w:tcW w:w="4731" w:type="dxa"/>
            <w:hideMark/>
          </w:tcPr>
          <w:p w14:paraId="723E6EAD" w14:textId="77777777" w:rsidR="00DE3583" w:rsidRPr="00A54303" w:rsidRDefault="00DE3583" w:rsidP="000710E4">
            <w:pPr>
              <w:ind w:hanging="108"/>
              <w:jc w:val="both"/>
              <w:rPr>
                <w:b/>
                <w:i/>
                <w:noProof/>
                <w:lang w:val="vi-VN"/>
              </w:rPr>
            </w:pPr>
            <w:r w:rsidRPr="00A54303">
              <w:rPr>
                <w:b/>
                <w:i/>
                <w:lang w:val="vi-VN"/>
              </w:rPr>
              <w:t>Nơi nhận:</w:t>
            </w:r>
          </w:p>
          <w:p w14:paraId="7B3CA9E8" w14:textId="77777777" w:rsidR="00083D05" w:rsidRPr="00A54303" w:rsidRDefault="00DE3583" w:rsidP="000710E4">
            <w:pPr>
              <w:ind w:hanging="108"/>
              <w:jc w:val="both"/>
              <w:rPr>
                <w:sz w:val="22"/>
                <w:szCs w:val="22"/>
                <w:lang w:val="vi-VN"/>
              </w:rPr>
            </w:pPr>
            <w:r w:rsidRPr="00A54303">
              <w:rPr>
                <w:sz w:val="22"/>
                <w:szCs w:val="22"/>
                <w:lang w:val="vi-VN"/>
              </w:rPr>
              <w:t>- Như trên;</w:t>
            </w:r>
          </w:p>
          <w:p w14:paraId="78BD2C2E" w14:textId="50B06EE1" w:rsidR="00507B6B" w:rsidRPr="00A54303" w:rsidRDefault="00507B6B" w:rsidP="000710E4">
            <w:pPr>
              <w:ind w:hanging="108"/>
              <w:jc w:val="both"/>
              <w:rPr>
                <w:color w:val="000000" w:themeColor="text1"/>
                <w:sz w:val="22"/>
                <w:szCs w:val="22"/>
                <w:shd w:val="clear" w:color="auto" w:fill="FFFFFF"/>
                <w:lang w:val="vi-VN"/>
              </w:rPr>
            </w:pPr>
            <w:r w:rsidRPr="00A54303">
              <w:rPr>
                <w:color w:val="000000" w:themeColor="text1"/>
                <w:sz w:val="22"/>
                <w:szCs w:val="22"/>
                <w:shd w:val="clear" w:color="auto" w:fill="FFFFFF"/>
                <w:lang w:val="vi-VN"/>
              </w:rPr>
              <w:t xml:space="preserve">- </w:t>
            </w:r>
            <w:r w:rsidR="00FB175B" w:rsidRPr="00A54303">
              <w:rPr>
                <w:color w:val="000000" w:themeColor="text1"/>
                <w:sz w:val="22"/>
                <w:szCs w:val="22"/>
                <w:shd w:val="clear" w:color="auto" w:fill="FFFFFF"/>
                <w:lang w:val="vi-VN"/>
              </w:rPr>
              <w:t>Ban Giám đốc</w:t>
            </w:r>
            <w:r w:rsidR="006D6225" w:rsidRPr="00A54303">
              <w:rPr>
                <w:color w:val="000000" w:themeColor="text1"/>
                <w:sz w:val="22"/>
                <w:szCs w:val="22"/>
                <w:shd w:val="clear" w:color="auto" w:fill="FFFFFF"/>
                <w:lang w:val="vi-VN"/>
              </w:rPr>
              <w:t xml:space="preserve"> Sở</w:t>
            </w:r>
            <w:r w:rsidRPr="00A54303">
              <w:rPr>
                <w:color w:val="000000" w:themeColor="text1"/>
                <w:sz w:val="22"/>
                <w:szCs w:val="22"/>
                <w:shd w:val="clear" w:color="auto" w:fill="FFFFFF"/>
                <w:lang w:val="vi-VN"/>
              </w:rPr>
              <w:t>;</w:t>
            </w:r>
          </w:p>
          <w:p w14:paraId="5F8BB8E2" w14:textId="02AC9CFB" w:rsidR="007D2990" w:rsidRPr="00A54303" w:rsidRDefault="007D2990" w:rsidP="000710E4">
            <w:pPr>
              <w:ind w:hanging="108"/>
              <w:jc w:val="both"/>
              <w:rPr>
                <w:sz w:val="22"/>
                <w:szCs w:val="22"/>
                <w:lang w:val="vi-VN"/>
              </w:rPr>
            </w:pPr>
            <w:r w:rsidRPr="00A54303">
              <w:rPr>
                <w:sz w:val="22"/>
                <w:szCs w:val="22"/>
                <w:lang w:val="vi-VN"/>
              </w:rPr>
              <w:t>- Các phòng chuyên môn (t/h)</w:t>
            </w:r>
            <w:r w:rsidR="00374C0E" w:rsidRPr="00A54303">
              <w:rPr>
                <w:sz w:val="22"/>
                <w:szCs w:val="22"/>
                <w:lang w:val="vi-VN"/>
              </w:rPr>
              <w:t>;</w:t>
            </w:r>
          </w:p>
          <w:p w14:paraId="20879477" w14:textId="13CD0021" w:rsidR="00207FF5" w:rsidRPr="00A54303" w:rsidRDefault="00207FF5" w:rsidP="000710E4">
            <w:pPr>
              <w:ind w:hanging="108"/>
              <w:jc w:val="both"/>
              <w:rPr>
                <w:sz w:val="22"/>
                <w:szCs w:val="22"/>
                <w:lang w:val="vi-VN"/>
              </w:rPr>
            </w:pPr>
            <w:r w:rsidRPr="00A54303">
              <w:rPr>
                <w:sz w:val="22"/>
                <w:szCs w:val="22"/>
                <w:lang w:val="vi-VN"/>
              </w:rPr>
              <w:t>- Trang thông tin điện tử Sở;</w:t>
            </w:r>
          </w:p>
          <w:p w14:paraId="19CF502A" w14:textId="1F10CE5E" w:rsidR="00DE3583" w:rsidRPr="00A54303" w:rsidRDefault="00DE3583" w:rsidP="000710E4">
            <w:pPr>
              <w:ind w:hanging="108"/>
              <w:jc w:val="both"/>
              <w:rPr>
                <w:noProof/>
                <w:sz w:val="20"/>
                <w:szCs w:val="20"/>
                <w:vertAlign w:val="subscript"/>
                <w:lang w:val="vi-VN"/>
              </w:rPr>
            </w:pPr>
            <w:r w:rsidRPr="00A54303">
              <w:rPr>
                <w:sz w:val="22"/>
                <w:szCs w:val="22"/>
                <w:lang w:val="vi-VN"/>
              </w:rPr>
              <w:t xml:space="preserve">- </w:t>
            </w:r>
            <w:r w:rsidR="00083D05" w:rsidRPr="00A54303">
              <w:rPr>
                <w:color w:val="000000" w:themeColor="text1"/>
                <w:sz w:val="22"/>
                <w:szCs w:val="22"/>
                <w:shd w:val="clear" w:color="auto" w:fill="FFFFFF"/>
                <w:lang w:val="vi-VN"/>
              </w:rPr>
              <w:t>Lưu: VT, VP</w:t>
            </w:r>
            <w:r w:rsidR="00083D05" w:rsidRPr="00A54303">
              <w:rPr>
                <w:color w:val="000000" w:themeColor="text1"/>
                <w:sz w:val="22"/>
                <w:szCs w:val="22"/>
                <w:shd w:val="clear" w:color="auto" w:fill="FFFFFF"/>
                <w:vertAlign w:val="subscript"/>
                <w:lang w:val="vi-VN"/>
              </w:rPr>
              <w:t>.</w:t>
            </w:r>
          </w:p>
        </w:tc>
        <w:tc>
          <w:tcPr>
            <w:tcW w:w="4625" w:type="dxa"/>
          </w:tcPr>
          <w:p w14:paraId="41431C72" w14:textId="5B14DCD0" w:rsidR="005D795C" w:rsidRPr="00A54303" w:rsidRDefault="00670538" w:rsidP="000710E4">
            <w:pPr>
              <w:jc w:val="center"/>
              <w:rPr>
                <w:b/>
                <w:sz w:val="28"/>
                <w:szCs w:val="28"/>
                <w:lang w:val="vi-VN"/>
              </w:rPr>
            </w:pPr>
            <w:r w:rsidRPr="00A54303">
              <w:rPr>
                <w:b/>
                <w:sz w:val="28"/>
                <w:szCs w:val="28"/>
                <w:lang w:val="vi-VN"/>
              </w:rPr>
              <w:t xml:space="preserve">KT. </w:t>
            </w:r>
            <w:r w:rsidR="005D795C" w:rsidRPr="00A54303">
              <w:rPr>
                <w:b/>
                <w:sz w:val="28"/>
                <w:szCs w:val="28"/>
                <w:lang w:val="vi-VN"/>
              </w:rPr>
              <w:t>GIÁM ĐỐC</w:t>
            </w:r>
          </w:p>
          <w:p w14:paraId="13F59C7A" w14:textId="363F249D" w:rsidR="00DE3583" w:rsidRPr="00A54303" w:rsidRDefault="00670538" w:rsidP="000710E4">
            <w:pPr>
              <w:jc w:val="center"/>
              <w:rPr>
                <w:b/>
                <w:sz w:val="28"/>
                <w:szCs w:val="28"/>
                <w:lang w:val="vi-VN"/>
              </w:rPr>
            </w:pPr>
            <w:r w:rsidRPr="00A54303">
              <w:rPr>
                <w:b/>
                <w:sz w:val="28"/>
                <w:szCs w:val="28"/>
                <w:lang w:val="vi-VN"/>
              </w:rPr>
              <w:t>PHÓ GIÁM ĐỐC</w:t>
            </w:r>
          </w:p>
          <w:p w14:paraId="5632E39E" w14:textId="227BB4FD" w:rsidR="00D033CD" w:rsidRPr="00A54303" w:rsidRDefault="00D033CD" w:rsidP="000710E4">
            <w:pPr>
              <w:ind w:left="1960"/>
              <w:jc w:val="center"/>
              <w:rPr>
                <w:b/>
                <w:noProof/>
                <w:lang w:val="vi-VN"/>
              </w:rPr>
            </w:pPr>
          </w:p>
          <w:p w14:paraId="59BCD75D" w14:textId="3C9EDE1B" w:rsidR="00D033CD" w:rsidRPr="00A54303" w:rsidRDefault="00D033CD" w:rsidP="000710E4">
            <w:pPr>
              <w:ind w:left="1960"/>
              <w:jc w:val="center"/>
              <w:rPr>
                <w:b/>
                <w:noProof/>
                <w:lang w:val="vi-VN"/>
              </w:rPr>
            </w:pPr>
          </w:p>
          <w:p w14:paraId="146B0B56" w14:textId="77777777" w:rsidR="003E7570" w:rsidRPr="00A54303" w:rsidRDefault="003E7570" w:rsidP="000710E4">
            <w:pPr>
              <w:ind w:left="-50"/>
              <w:jc w:val="center"/>
              <w:rPr>
                <w:b/>
                <w:noProof/>
                <w:lang w:val="vi-VN"/>
              </w:rPr>
            </w:pPr>
          </w:p>
          <w:p w14:paraId="35BB8B0D" w14:textId="77777777" w:rsidR="00D033CD" w:rsidRPr="00A54303" w:rsidRDefault="00D033CD" w:rsidP="000710E4">
            <w:pPr>
              <w:ind w:left="1960"/>
              <w:jc w:val="center"/>
              <w:rPr>
                <w:b/>
                <w:lang w:val="vi-VN"/>
              </w:rPr>
            </w:pPr>
          </w:p>
          <w:p w14:paraId="0833E3A1" w14:textId="77777777" w:rsidR="00DE3583" w:rsidRPr="00A54303" w:rsidRDefault="00DE3583" w:rsidP="000710E4">
            <w:pPr>
              <w:ind w:left="1960"/>
              <w:rPr>
                <w:b/>
                <w:lang w:val="vi-VN"/>
              </w:rPr>
            </w:pPr>
          </w:p>
          <w:p w14:paraId="4AB27F7C" w14:textId="77777777" w:rsidR="0007249F" w:rsidRPr="00A54303" w:rsidRDefault="0007249F" w:rsidP="000710E4">
            <w:pPr>
              <w:ind w:left="1960"/>
              <w:rPr>
                <w:b/>
                <w:lang w:val="vi-VN"/>
              </w:rPr>
            </w:pPr>
          </w:p>
          <w:p w14:paraId="49B0578D" w14:textId="2615AAAA" w:rsidR="00DE3583" w:rsidRPr="00E96F31" w:rsidRDefault="001B1675" w:rsidP="000710E4">
            <w:pPr>
              <w:jc w:val="center"/>
              <w:rPr>
                <w:b/>
                <w:noProof/>
                <w:sz w:val="28"/>
                <w:szCs w:val="28"/>
              </w:rPr>
            </w:pPr>
            <w:bookmarkStart w:id="0" w:name="_GoBack"/>
            <w:bookmarkEnd w:id="0"/>
            <w:r>
              <w:rPr>
                <w:b/>
                <w:noProof/>
                <w:sz w:val="28"/>
                <w:szCs w:val="28"/>
              </w:rPr>
              <w:t>Lâm Thị Ngọc Kim</w:t>
            </w:r>
          </w:p>
        </w:tc>
      </w:tr>
    </w:tbl>
    <w:p w14:paraId="13583958" w14:textId="77777777" w:rsidR="00A17666" w:rsidRPr="00E96F31" w:rsidRDefault="00A17666" w:rsidP="00D25ED6">
      <w:pPr>
        <w:spacing w:before="120" w:after="120"/>
        <w:jc w:val="both"/>
        <w:rPr>
          <w:b/>
          <w:sz w:val="28"/>
          <w:szCs w:val="28"/>
        </w:rPr>
      </w:pPr>
    </w:p>
    <w:sectPr w:rsidR="00A17666" w:rsidRPr="00E96F31" w:rsidSect="0055389D">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E31A" w14:textId="77777777" w:rsidR="00D56232" w:rsidRDefault="00D56232" w:rsidP="002649BD">
      <w:r>
        <w:separator/>
      </w:r>
    </w:p>
  </w:endnote>
  <w:endnote w:type="continuationSeparator" w:id="0">
    <w:p w14:paraId="64817A03" w14:textId="77777777" w:rsidR="00D56232" w:rsidRDefault="00D56232" w:rsidP="0026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83944" w14:textId="77777777" w:rsidR="00D56232" w:rsidRDefault="00D56232" w:rsidP="002649BD">
      <w:r>
        <w:separator/>
      </w:r>
    </w:p>
  </w:footnote>
  <w:footnote w:type="continuationSeparator" w:id="0">
    <w:p w14:paraId="14D9BC71" w14:textId="77777777" w:rsidR="00D56232" w:rsidRDefault="00D56232" w:rsidP="002649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91036"/>
      <w:docPartObj>
        <w:docPartGallery w:val="Page Numbers (Top of Page)"/>
        <w:docPartUnique/>
      </w:docPartObj>
    </w:sdtPr>
    <w:sdtEndPr>
      <w:rPr>
        <w:noProof/>
        <w:sz w:val="28"/>
        <w:szCs w:val="28"/>
      </w:rPr>
    </w:sdtEndPr>
    <w:sdtContent>
      <w:p w14:paraId="13FC87B0" w14:textId="4D5C9036" w:rsidR="0058252B" w:rsidRPr="0058252B" w:rsidRDefault="00A17594">
        <w:pPr>
          <w:pStyle w:val="Header"/>
          <w:jc w:val="center"/>
          <w:rPr>
            <w:sz w:val="28"/>
            <w:szCs w:val="28"/>
          </w:rPr>
        </w:pPr>
        <w:r w:rsidRPr="0058252B">
          <w:rPr>
            <w:sz w:val="28"/>
            <w:szCs w:val="28"/>
          </w:rPr>
          <w:fldChar w:fldCharType="begin"/>
        </w:r>
        <w:r w:rsidR="0058252B" w:rsidRPr="0058252B">
          <w:rPr>
            <w:sz w:val="28"/>
            <w:szCs w:val="28"/>
          </w:rPr>
          <w:instrText xml:space="preserve"> PAGE   \* MERGEFORMAT </w:instrText>
        </w:r>
        <w:r w:rsidRPr="0058252B">
          <w:rPr>
            <w:sz w:val="28"/>
            <w:szCs w:val="28"/>
          </w:rPr>
          <w:fldChar w:fldCharType="separate"/>
        </w:r>
        <w:r w:rsidR="000710E4">
          <w:rPr>
            <w:noProof/>
            <w:sz w:val="28"/>
            <w:szCs w:val="28"/>
          </w:rPr>
          <w:t>2</w:t>
        </w:r>
        <w:r w:rsidRPr="0058252B">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0290"/>
    <w:multiLevelType w:val="hybridMultilevel"/>
    <w:tmpl w:val="F906F078"/>
    <w:lvl w:ilvl="0" w:tplc="3FFE4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D43E7"/>
    <w:multiLevelType w:val="hybridMultilevel"/>
    <w:tmpl w:val="120EEC5C"/>
    <w:lvl w:ilvl="0" w:tplc="0A361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81665"/>
    <w:multiLevelType w:val="hybridMultilevel"/>
    <w:tmpl w:val="DBB8BA82"/>
    <w:lvl w:ilvl="0" w:tplc="3F96A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827405"/>
    <w:multiLevelType w:val="hybridMultilevel"/>
    <w:tmpl w:val="6BECAC28"/>
    <w:lvl w:ilvl="0" w:tplc="7C4862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81E14"/>
    <w:multiLevelType w:val="hybridMultilevel"/>
    <w:tmpl w:val="59686D92"/>
    <w:lvl w:ilvl="0" w:tplc="1BA8561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1BA"/>
    <w:rsid w:val="00006EF2"/>
    <w:rsid w:val="00007445"/>
    <w:rsid w:val="000142EA"/>
    <w:rsid w:val="0001503D"/>
    <w:rsid w:val="0001754C"/>
    <w:rsid w:val="00022DC8"/>
    <w:rsid w:val="00022E17"/>
    <w:rsid w:val="00023EC6"/>
    <w:rsid w:val="00024194"/>
    <w:rsid w:val="00027E33"/>
    <w:rsid w:val="00032AD6"/>
    <w:rsid w:val="0003326E"/>
    <w:rsid w:val="0003331B"/>
    <w:rsid w:val="000364E6"/>
    <w:rsid w:val="0004090C"/>
    <w:rsid w:val="00041E3C"/>
    <w:rsid w:val="00043158"/>
    <w:rsid w:val="000432B2"/>
    <w:rsid w:val="00043C92"/>
    <w:rsid w:val="0004625A"/>
    <w:rsid w:val="00047B0E"/>
    <w:rsid w:val="00052270"/>
    <w:rsid w:val="00052574"/>
    <w:rsid w:val="000537C1"/>
    <w:rsid w:val="00056186"/>
    <w:rsid w:val="000561E1"/>
    <w:rsid w:val="00056FE7"/>
    <w:rsid w:val="000605B0"/>
    <w:rsid w:val="00060B5C"/>
    <w:rsid w:val="00062AB7"/>
    <w:rsid w:val="00063047"/>
    <w:rsid w:val="00066C4A"/>
    <w:rsid w:val="000703C8"/>
    <w:rsid w:val="000710E4"/>
    <w:rsid w:val="0007249F"/>
    <w:rsid w:val="00073EB9"/>
    <w:rsid w:val="00075F6A"/>
    <w:rsid w:val="00077882"/>
    <w:rsid w:val="00081F03"/>
    <w:rsid w:val="0008247C"/>
    <w:rsid w:val="00083D05"/>
    <w:rsid w:val="00084C5A"/>
    <w:rsid w:val="00085FD8"/>
    <w:rsid w:val="000871EC"/>
    <w:rsid w:val="00092CFB"/>
    <w:rsid w:val="000956DA"/>
    <w:rsid w:val="000A0170"/>
    <w:rsid w:val="000A0BA0"/>
    <w:rsid w:val="000A585D"/>
    <w:rsid w:val="000B1DC8"/>
    <w:rsid w:val="000B3743"/>
    <w:rsid w:val="000B3F82"/>
    <w:rsid w:val="000C5A43"/>
    <w:rsid w:val="000C76FF"/>
    <w:rsid w:val="000D46EF"/>
    <w:rsid w:val="000D5873"/>
    <w:rsid w:val="000D7A50"/>
    <w:rsid w:val="000E1330"/>
    <w:rsid w:val="000E31D1"/>
    <w:rsid w:val="000E3CED"/>
    <w:rsid w:val="000E5083"/>
    <w:rsid w:val="000E5D3A"/>
    <w:rsid w:val="000E77DA"/>
    <w:rsid w:val="000F2207"/>
    <w:rsid w:val="000F3FC2"/>
    <w:rsid w:val="000F42D8"/>
    <w:rsid w:val="001029B1"/>
    <w:rsid w:val="00102BF5"/>
    <w:rsid w:val="001043FE"/>
    <w:rsid w:val="00106729"/>
    <w:rsid w:val="001108AA"/>
    <w:rsid w:val="00114BBC"/>
    <w:rsid w:val="001153D7"/>
    <w:rsid w:val="00122C49"/>
    <w:rsid w:val="00123912"/>
    <w:rsid w:val="0012437C"/>
    <w:rsid w:val="00124C73"/>
    <w:rsid w:val="00127C27"/>
    <w:rsid w:val="00130C9E"/>
    <w:rsid w:val="0013126C"/>
    <w:rsid w:val="001312AD"/>
    <w:rsid w:val="00131D6D"/>
    <w:rsid w:val="00135D82"/>
    <w:rsid w:val="00135E4E"/>
    <w:rsid w:val="00136D71"/>
    <w:rsid w:val="00140E0E"/>
    <w:rsid w:val="00142A8A"/>
    <w:rsid w:val="0015168C"/>
    <w:rsid w:val="00152107"/>
    <w:rsid w:val="00152B94"/>
    <w:rsid w:val="00153F86"/>
    <w:rsid w:val="00155736"/>
    <w:rsid w:val="00157CE5"/>
    <w:rsid w:val="00157E63"/>
    <w:rsid w:val="00160888"/>
    <w:rsid w:val="001613C3"/>
    <w:rsid w:val="00161B3A"/>
    <w:rsid w:val="001630A1"/>
    <w:rsid w:val="00165925"/>
    <w:rsid w:val="00170A1E"/>
    <w:rsid w:val="00171008"/>
    <w:rsid w:val="00171149"/>
    <w:rsid w:val="0017385A"/>
    <w:rsid w:val="00173EA0"/>
    <w:rsid w:val="001750E6"/>
    <w:rsid w:val="00176D90"/>
    <w:rsid w:val="0018199D"/>
    <w:rsid w:val="0019039A"/>
    <w:rsid w:val="0019460E"/>
    <w:rsid w:val="001A01BC"/>
    <w:rsid w:val="001A4263"/>
    <w:rsid w:val="001A7715"/>
    <w:rsid w:val="001B1675"/>
    <w:rsid w:val="001B2F75"/>
    <w:rsid w:val="001C2F4C"/>
    <w:rsid w:val="001C3E16"/>
    <w:rsid w:val="001D035D"/>
    <w:rsid w:val="001D1A94"/>
    <w:rsid w:val="001D4BD3"/>
    <w:rsid w:val="001D6779"/>
    <w:rsid w:val="001D6F10"/>
    <w:rsid w:val="001D7CC8"/>
    <w:rsid w:val="001E4BB2"/>
    <w:rsid w:val="001E626B"/>
    <w:rsid w:val="001F13D4"/>
    <w:rsid w:val="001F21E6"/>
    <w:rsid w:val="001F6DF0"/>
    <w:rsid w:val="00200A11"/>
    <w:rsid w:val="00202B57"/>
    <w:rsid w:val="00205DAD"/>
    <w:rsid w:val="00205FED"/>
    <w:rsid w:val="00207C7C"/>
    <w:rsid w:val="00207FF5"/>
    <w:rsid w:val="00211ADF"/>
    <w:rsid w:val="002125C6"/>
    <w:rsid w:val="0021335A"/>
    <w:rsid w:val="00214406"/>
    <w:rsid w:val="002153E4"/>
    <w:rsid w:val="002163F8"/>
    <w:rsid w:val="002317E4"/>
    <w:rsid w:val="00232D4F"/>
    <w:rsid w:val="00233DFC"/>
    <w:rsid w:val="00236070"/>
    <w:rsid w:val="00237F20"/>
    <w:rsid w:val="00241F03"/>
    <w:rsid w:val="00246356"/>
    <w:rsid w:val="00251F5B"/>
    <w:rsid w:val="002526C3"/>
    <w:rsid w:val="00256205"/>
    <w:rsid w:val="00256564"/>
    <w:rsid w:val="002649BD"/>
    <w:rsid w:val="002730F3"/>
    <w:rsid w:val="002765B8"/>
    <w:rsid w:val="00277F4E"/>
    <w:rsid w:val="00286915"/>
    <w:rsid w:val="00286F78"/>
    <w:rsid w:val="00290CFC"/>
    <w:rsid w:val="00297231"/>
    <w:rsid w:val="002A1F19"/>
    <w:rsid w:val="002A76EC"/>
    <w:rsid w:val="002B0F12"/>
    <w:rsid w:val="002B11ED"/>
    <w:rsid w:val="002B3E5D"/>
    <w:rsid w:val="002C0807"/>
    <w:rsid w:val="002C0FB2"/>
    <w:rsid w:val="002C2D32"/>
    <w:rsid w:val="002C4C24"/>
    <w:rsid w:val="002C4FDE"/>
    <w:rsid w:val="002C621E"/>
    <w:rsid w:val="002C739B"/>
    <w:rsid w:val="002D1798"/>
    <w:rsid w:val="002D7B14"/>
    <w:rsid w:val="002D7BB1"/>
    <w:rsid w:val="002E1639"/>
    <w:rsid w:val="002E62E0"/>
    <w:rsid w:val="002F03F6"/>
    <w:rsid w:val="002F2027"/>
    <w:rsid w:val="002F2675"/>
    <w:rsid w:val="002F43C0"/>
    <w:rsid w:val="002F471A"/>
    <w:rsid w:val="002F564F"/>
    <w:rsid w:val="00303524"/>
    <w:rsid w:val="00304B5F"/>
    <w:rsid w:val="003139A8"/>
    <w:rsid w:val="00314FEA"/>
    <w:rsid w:val="00315339"/>
    <w:rsid w:val="00315E33"/>
    <w:rsid w:val="0031783E"/>
    <w:rsid w:val="0032657A"/>
    <w:rsid w:val="00326752"/>
    <w:rsid w:val="003275C6"/>
    <w:rsid w:val="00331928"/>
    <w:rsid w:val="00331CAD"/>
    <w:rsid w:val="00332004"/>
    <w:rsid w:val="00334C55"/>
    <w:rsid w:val="0033543C"/>
    <w:rsid w:val="0034032E"/>
    <w:rsid w:val="003435C0"/>
    <w:rsid w:val="0034502F"/>
    <w:rsid w:val="00346ED0"/>
    <w:rsid w:val="00347EA5"/>
    <w:rsid w:val="00350D70"/>
    <w:rsid w:val="00351B66"/>
    <w:rsid w:val="00354BA5"/>
    <w:rsid w:val="0036009F"/>
    <w:rsid w:val="0036162B"/>
    <w:rsid w:val="00362B8A"/>
    <w:rsid w:val="00363CA5"/>
    <w:rsid w:val="00370A77"/>
    <w:rsid w:val="00370F79"/>
    <w:rsid w:val="003742A1"/>
    <w:rsid w:val="00374C0E"/>
    <w:rsid w:val="00375203"/>
    <w:rsid w:val="00376636"/>
    <w:rsid w:val="00380FC3"/>
    <w:rsid w:val="00383AAF"/>
    <w:rsid w:val="003913C5"/>
    <w:rsid w:val="003921A6"/>
    <w:rsid w:val="0039382D"/>
    <w:rsid w:val="003966E2"/>
    <w:rsid w:val="003A0B62"/>
    <w:rsid w:val="003A1054"/>
    <w:rsid w:val="003A50D2"/>
    <w:rsid w:val="003B10CE"/>
    <w:rsid w:val="003B3DEC"/>
    <w:rsid w:val="003C51E0"/>
    <w:rsid w:val="003C7C6B"/>
    <w:rsid w:val="003D04E6"/>
    <w:rsid w:val="003D17B9"/>
    <w:rsid w:val="003D3B2F"/>
    <w:rsid w:val="003D678B"/>
    <w:rsid w:val="003E039B"/>
    <w:rsid w:val="003E2FF3"/>
    <w:rsid w:val="003E7570"/>
    <w:rsid w:val="003F24FE"/>
    <w:rsid w:val="00400236"/>
    <w:rsid w:val="004007A6"/>
    <w:rsid w:val="00401809"/>
    <w:rsid w:val="00402604"/>
    <w:rsid w:val="004036A7"/>
    <w:rsid w:val="00403C2F"/>
    <w:rsid w:val="004042F1"/>
    <w:rsid w:val="00405753"/>
    <w:rsid w:val="00410DE2"/>
    <w:rsid w:val="004123B5"/>
    <w:rsid w:val="00415C3B"/>
    <w:rsid w:val="00417736"/>
    <w:rsid w:val="004265A7"/>
    <w:rsid w:val="0043198B"/>
    <w:rsid w:val="004338B2"/>
    <w:rsid w:val="00433BFB"/>
    <w:rsid w:val="00441459"/>
    <w:rsid w:val="00441952"/>
    <w:rsid w:val="004432BB"/>
    <w:rsid w:val="0044431F"/>
    <w:rsid w:val="00447053"/>
    <w:rsid w:val="00450CC1"/>
    <w:rsid w:val="0045225C"/>
    <w:rsid w:val="0045302C"/>
    <w:rsid w:val="004551DB"/>
    <w:rsid w:val="00455F34"/>
    <w:rsid w:val="004572F7"/>
    <w:rsid w:val="0046219E"/>
    <w:rsid w:val="00463706"/>
    <w:rsid w:val="0047014A"/>
    <w:rsid w:val="0047047A"/>
    <w:rsid w:val="004775DA"/>
    <w:rsid w:val="004776EA"/>
    <w:rsid w:val="00481227"/>
    <w:rsid w:val="00484061"/>
    <w:rsid w:val="00484C41"/>
    <w:rsid w:val="00486FD2"/>
    <w:rsid w:val="00487180"/>
    <w:rsid w:val="004874E6"/>
    <w:rsid w:val="004877E6"/>
    <w:rsid w:val="00490147"/>
    <w:rsid w:val="00497F01"/>
    <w:rsid w:val="004A2A39"/>
    <w:rsid w:val="004A43CF"/>
    <w:rsid w:val="004B23B7"/>
    <w:rsid w:val="004B5160"/>
    <w:rsid w:val="004B53E1"/>
    <w:rsid w:val="004B546F"/>
    <w:rsid w:val="004C1039"/>
    <w:rsid w:val="004D1A73"/>
    <w:rsid w:val="004D5FA9"/>
    <w:rsid w:val="004E147F"/>
    <w:rsid w:val="004E1F09"/>
    <w:rsid w:val="004E2AE9"/>
    <w:rsid w:val="004E3312"/>
    <w:rsid w:val="004E588F"/>
    <w:rsid w:val="004F27BC"/>
    <w:rsid w:val="004F4818"/>
    <w:rsid w:val="004F4FC0"/>
    <w:rsid w:val="004F6237"/>
    <w:rsid w:val="004F6B40"/>
    <w:rsid w:val="00500599"/>
    <w:rsid w:val="00504A73"/>
    <w:rsid w:val="00507B6B"/>
    <w:rsid w:val="005137DA"/>
    <w:rsid w:val="00514909"/>
    <w:rsid w:val="005157AF"/>
    <w:rsid w:val="00517B68"/>
    <w:rsid w:val="005234E5"/>
    <w:rsid w:val="00523912"/>
    <w:rsid w:val="00523EC8"/>
    <w:rsid w:val="00525A54"/>
    <w:rsid w:val="00527AAF"/>
    <w:rsid w:val="005306AF"/>
    <w:rsid w:val="0053339B"/>
    <w:rsid w:val="00537F82"/>
    <w:rsid w:val="00540968"/>
    <w:rsid w:val="00552DA6"/>
    <w:rsid w:val="00553530"/>
    <w:rsid w:val="0055389D"/>
    <w:rsid w:val="0055491A"/>
    <w:rsid w:val="00565B76"/>
    <w:rsid w:val="00570B05"/>
    <w:rsid w:val="00570B38"/>
    <w:rsid w:val="0058252B"/>
    <w:rsid w:val="00585242"/>
    <w:rsid w:val="00585AD8"/>
    <w:rsid w:val="00585C69"/>
    <w:rsid w:val="005901B7"/>
    <w:rsid w:val="00592C13"/>
    <w:rsid w:val="005946DF"/>
    <w:rsid w:val="0059534D"/>
    <w:rsid w:val="00595E77"/>
    <w:rsid w:val="0059795E"/>
    <w:rsid w:val="00597CDD"/>
    <w:rsid w:val="00597FFE"/>
    <w:rsid w:val="005A0C63"/>
    <w:rsid w:val="005A1726"/>
    <w:rsid w:val="005A444A"/>
    <w:rsid w:val="005B01DC"/>
    <w:rsid w:val="005B1050"/>
    <w:rsid w:val="005B2C54"/>
    <w:rsid w:val="005B5B11"/>
    <w:rsid w:val="005B7A62"/>
    <w:rsid w:val="005C038D"/>
    <w:rsid w:val="005C154F"/>
    <w:rsid w:val="005C2CEA"/>
    <w:rsid w:val="005C3438"/>
    <w:rsid w:val="005C3AA9"/>
    <w:rsid w:val="005C4C13"/>
    <w:rsid w:val="005C6E8F"/>
    <w:rsid w:val="005D174D"/>
    <w:rsid w:val="005D239D"/>
    <w:rsid w:val="005D6026"/>
    <w:rsid w:val="005D6B1B"/>
    <w:rsid w:val="005D6EB5"/>
    <w:rsid w:val="005D7183"/>
    <w:rsid w:val="005D795C"/>
    <w:rsid w:val="005D7CF4"/>
    <w:rsid w:val="005E1890"/>
    <w:rsid w:val="005E2DF4"/>
    <w:rsid w:val="005E4A4D"/>
    <w:rsid w:val="005F084F"/>
    <w:rsid w:val="005F0EBE"/>
    <w:rsid w:val="005F3108"/>
    <w:rsid w:val="005F4842"/>
    <w:rsid w:val="005F5D5D"/>
    <w:rsid w:val="005F7922"/>
    <w:rsid w:val="006010E7"/>
    <w:rsid w:val="00602E73"/>
    <w:rsid w:val="00603192"/>
    <w:rsid w:val="0060527B"/>
    <w:rsid w:val="006060A5"/>
    <w:rsid w:val="0060718F"/>
    <w:rsid w:val="00607B23"/>
    <w:rsid w:val="00610814"/>
    <w:rsid w:val="006109EF"/>
    <w:rsid w:val="006111BD"/>
    <w:rsid w:val="0061304B"/>
    <w:rsid w:val="00613708"/>
    <w:rsid w:val="00625FF8"/>
    <w:rsid w:val="0062765B"/>
    <w:rsid w:val="00631017"/>
    <w:rsid w:val="0063196B"/>
    <w:rsid w:val="0063364A"/>
    <w:rsid w:val="00635B24"/>
    <w:rsid w:val="006365A5"/>
    <w:rsid w:val="006372FF"/>
    <w:rsid w:val="00641235"/>
    <w:rsid w:val="00644F6F"/>
    <w:rsid w:val="0064750C"/>
    <w:rsid w:val="00650419"/>
    <w:rsid w:val="00655EFC"/>
    <w:rsid w:val="006606FA"/>
    <w:rsid w:val="00660F6D"/>
    <w:rsid w:val="0067012C"/>
    <w:rsid w:val="00670538"/>
    <w:rsid w:val="00671A9D"/>
    <w:rsid w:val="0067681C"/>
    <w:rsid w:val="00681FE8"/>
    <w:rsid w:val="00685429"/>
    <w:rsid w:val="0069301C"/>
    <w:rsid w:val="00693F1C"/>
    <w:rsid w:val="00695518"/>
    <w:rsid w:val="00695B93"/>
    <w:rsid w:val="006968BE"/>
    <w:rsid w:val="00697775"/>
    <w:rsid w:val="006A3136"/>
    <w:rsid w:val="006A32BE"/>
    <w:rsid w:val="006A3F88"/>
    <w:rsid w:val="006A401C"/>
    <w:rsid w:val="006A5340"/>
    <w:rsid w:val="006A6D82"/>
    <w:rsid w:val="006A7810"/>
    <w:rsid w:val="006B157C"/>
    <w:rsid w:val="006B4898"/>
    <w:rsid w:val="006B693D"/>
    <w:rsid w:val="006D0F34"/>
    <w:rsid w:val="006D443D"/>
    <w:rsid w:val="006D6225"/>
    <w:rsid w:val="006D674C"/>
    <w:rsid w:val="006D6765"/>
    <w:rsid w:val="006D7D7B"/>
    <w:rsid w:val="006E04DA"/>
    <w:rsid w:val="006E11DD"/>
    <w:rsid w:val="006E159C"/>
    <w:rsid w:val="006E165E"/>
    <w:rsid w:val="006E2AC7"/>
    <w:rsid w:val="006E46DA"/>
    <w:rsid w:val="006E5F86"/>
    <w:rsid w:val="006E648D"/>
    <w:rsid w:val="006F0E9E"/>
    <w:rsid w:val="006F140D"/>
    <w:rsid w:val="006F164E"/>
    <w:rsid w:val="006F193B"/>
    <w:rsid w:val="006F1E10"/>
    <w:rsid w:val="006F4342"/>
    <w:rsid w:val="006F4B70"/>
    <w:rsid w:val="00702A1C"/>
    <w:rsid w:val="00704085"/>
    <w:rsid w:val="00707A45"/>
    <w:rsid w:val="00713A42"/>
    <w:rsid w:val="007211DC"/>
    <w:rsid w:val="007258F4"/>
    <w:rsid w:val="00726413"/>
    <w:rsid w:val="00726654"/>
    <w:rsid w:val="00735D43"/>
    <w:rsid w:val="0073687D"/>
    <w:rsid w:val="00736E01"/>
    <w:rsid w:val="007401E5"/>
    <w:rsid w:val="00740912"/>
    <w:rsid w:val="00743CB1"/>
    <w:rsid w:val="00745A49"/>
    <w:rsid w:val="00750FF7"/>
    <w:rsid w:val="00753AC4"/>
    <w:rsid w:val="00754987"/>
    <w:rsid w:val="007601EB"/>
    <w:rsid w:val="00763FF8"/>
    <w:rsid w:val="007722FF"/>
    <w:rsid w:val="00776C7C"/>
    <w:rsid w:val="00780A8E"/>
    <w:rsid w:val="00784F2D"/>
    <w:rsid w:val="00786899"/>
    <w:rsid w:val="00790684"/>
    <w:rsid w:val="007914AB"/>
    <w:rsid w:val="007940AB"/>
    <w:rsid w:val="007947D2"/>
    <w:rsid w:val="007A5355"/>
    <w:rsid w:val="007A60D2"/>
    <w:rsid w:val="007A7615"/>
    <w:rsid w:val="007A7DFE"/>
    <w:rsid w:val="007B04D8"/>
    <w:rsid w:val="007B3447"/>
    <w:rsid w:val="007B3683"/>
    <w:rsid w:val="007B5A1B"/>
    <w:rsid w:val="007B62D6"/>
    <w:rsid w:val="007B720C"/>
    <w:rsid w:val="007C1697"/>
    <w:rsid w:val="007C72CE"/>
    <w:rsid w:val="007D2990"/>
    <w:rsid w:val="007D39E4"/>
    <w:rsid w:val="007D483D"/>
    <w:rsid w:val="007E0468"/>
    <w:rsid w:val="007E052C"/>
    <w:rsid w:val="007E0945"/>
    <w:rsid w:val="007E0D03"/>
    <w:rsid w:val="007E31EE"/>
    <w:rsid w:val="007E3BBA"/>
    <w:rsid w:val="007E5929"/>
    <w:rsid w:val="007E5BC7"/>
    <w:rsid w:val="007F39FC"/>
    <w:rsid w:val="007F56B9"/>
    <w:rsid w:val="007F6FE8"/>
    <w:rsid w:val="008026F9"/>
    <w:rsid w:val="0080590F"/>
    <w:rsid w:val="0080786F"/>
    <w:rsid w:val="00817081"/>
    <w:rsid w:val="00817DC6"/>
    <w:rsid w:val="00817FA5"/>
    <w:rsid w:val="008209DC"/>
    <w:rsid w:val="00822CD7"/>
    <w:rsid w:val="0082465B"/>
    <w:rsid w:val="008258A3"/>
    <w:rsid w:val="00836A4C"/>
    <w:rsid w:val="00837CFE"/>
    <w:rsid w:val="00845D4C"/>
    <w:rsid w:val="00851532"/>
    <w:rsid w:val="00860AF6"/>
    <w:rsid w:val="008611D7"/>
    <w:rsid w:val="008630F2"/>
    <w:rsid w:val="00864F70"/>
    <w:rsid w:val="008712F3"/>
    <w:rsid w:val="00871587"/>
    <w:rsid w:val="00873576"/>
    <w:rsid w:val="00876F94"/>
    <w:rsid w:val="008777B5"/>
    <w:rsid w:val="008808CD"/>
    <w:rsid w:val="00883C29"/>
    <w:rsid w:val="008840CB"/>
    <w:rsid w:val="00887574"/>
    <w:rsid w:val="008878CD"/>
    <w:rsid w:val="008879CA"/>
    <w:rsid w:val="00893C05"/>
    <w:rsid w:val="008963BE"/>
    <w:rsid w:val="0089780D"/>
    <w:rsid w:val="008A0FC8"/>
    <w:rsid w:val="008A2F1F"/>
    <w:rsid w:val="008A3055"/>
    <w:rsid w:val="008A3400"/>
    <w:rsid w:val="008A46F7"/>
    <w:rsid w:val="008A61DB"/>
    <w:rsid w:val="008A7FC7"/>
    <w:rsid w:val="008B085B"/>
    <w:rsid w:val="008B191F"/>
    <w:rsid w:val="008B2F2C"/>
    <w:rsid w:val="008B3EEC"/>
    <w:rsid w:val="008B5102"/>
    <w:rsid w:val="008C0A0E"/>
    <w:rsid w:val="008C142C"/>
    <w:rsid w:val="008C1F5F"/>
    <w:rsid w:val="008C451F"/>
    <w:rsid w:val="008D21A6"/>
    <w:rsid w:val="008D2E37"/>
    <w:rsid w:val="008D3FA8"/>
    <w:rsid w:val="008D4E69"/>
    <w:rsid w:val="008D53FF"/>
    <w:rsid w:val="008E57FB"/>
    <w:rsid w:val="008E5E21"/>
    <w:rsid w:val="008F023D"/>
    <w:rsid w:val="008F0329"/>
    <w:rsid w:val="0090257B"/>
    <w:rsid w:val="00902B2A"/>
    <w:rsid w:val="0090423D"/>
    <w:rsid w:val="00904DA0"/>
    <w:rsid w:val="009115D2"/>
    <w:rsid w:val="00912B19"/>
    <w:rsid w:val="00913746"/>
    <w:rsid w:val="00914EAB"/>
    <w:rsid w:val="0091795C"/>
    <w:rsid w:val="009210C0"/>
    <w:rsid w:val="009221BA"/>
    <w:rsid w:val="009232F3"/>
    <w:rsid w:val="009235CE"/>
    <w:rsid w:val="009273CF"/>
    <w:rsid w:val="00930A48"/>
    <w:rsid w:val="00931879"/>
    <w:rsid w:val="009321A2"/>
    <w:rsid w:val="00935A66"/>
    <w:rsid w:val="00937653"/>
    <w:rsid w:val="00937A82"/>
    <w:rsid w:val="00940D8D"/>
    <w:rsid w:val="009412CB"/>
    <w:rsid w:val="00942F81"/>
    <w:rsid w:val="009446E1"/>
    <w:rsid w:val="009451F3"/>
    <w:rsid w:val="00946A70"/>
    <w:rsid w:val="0094714B"/>
    <w:rsid w:val="00950BEA"/>
    <w:rsid w:val="0095573F"/>
    <w:rsid w:val="00970BD9"/>
    <w:rsid w:val="00971FB0"/>
    <w:rsid w:val="009725A9"/>
    <w:rsid w:val="0097450C"/>
    <w:rsid w:val="0097674E"/>
    <w:rsid w:val="009776A1"/>
    <w:rsid w:val="009804FA"/>
    <w:rsid w:val="0098064D"/>
    <w:rsid w:val="00981A20"/>
    <w:rsid w:val="00983E78"/>
    <w:rsid w:val="0098774D"/>
    <w:rsid w:val="00992ADB"/>
    <w:rsid w:val="009953F1"/>
    <w:rsid w:val="009A045B"/>
    <w:rsid w:val="009A064E"/>
    <w:rsid w:val="009A2AD1"/>
    <w:rsid w:val="009A2CE3"/>
    <w:rsid w:val="009A7DAB"/>
    <w:rsid w:val="009B1D6E"/>
    <w:rsid w:val="009B378B"/>
    <w:rsid w:val="009B54AC"/>
    <w:rsid w:val="009B5C95"/>
    <w:rsid w:val="009B7F8B"/>
    <w:rsid w:val="009C0015"/>
    <w:rsid w:val="009C42A3"/>
    <w:rsid w:val="009C4452"/>
    <w:rsid w:val="009C65FA"/>
    <w:rsid w:val="009D1ACD"/>
    <w:rsid w:val="009D1B57"/>
    <w:rsid w:val="009D30E7"/>
    <w:rsid w:val="009D4CCE"/>
    <w:rsid w:val="009E2B63"/>
    <w:rsid w:val="009E365F"/>
    <w:rsid w:val="009E3E05"/>
    <w:rsid w:val="009E4BB2"/>
    <w:rsid w:val="009E673B"/>
    <w:rsid w:val="009F11FB"/>
    <w:rsid w:val="009F21FB"/>
    <w:rsid w:val="009F292C"/>
    <w:rsid w:val="009F2CA8"/>
    <w:rsid w:val="009F6242"/>
    <w:rsid w:val="009F78A0"/>
    <w:rsid w:val="00A02669"/>
    <w:rsid w:val="00A03C12"/>
    <w:rsid w:val="00A03D7E"/>
    <w:rsid w:val="00A03FFB"/>
    <w:rsid w:val="00A05FB6"/>
    <w:rsid w:val="00A0789B"/>
    <w:rsid w:val="00A07BB2"/>
    <w:rsid w:val="00A11781"/>
    <w:rsid w:val="00A150A5"/>
    <w:rsid w:val="00A17594"/>
    <w:rsid w:val="00A17666"/>
    <w:rsid w:val="00A20C4E"/>
    <w:rsid w:val="00A2295E"/>
    <w:rsid w:val="00A243C7"/>
    <w:rsid w:val="00A25783"/>
    <w:rsid w:val="00A325F3"/>
    <w:rsid w:val="00A3583C"/>
    <w:rsid w:val="00A35869"/>
    <w:rsid w:val="00A371ED"/>
    <w:rsid w:val="00A44638"/>
    <w:rsid w:val="00A4561E"/>
    <w:rsid w:val="00A45B75"/>
    <w:rsid w:val="00A510D3"/>
    <w:rsid w:val="00A522CA"/>
    <w:rsid w:val="00A54303"/>
    <w:rsid w:val="00A55E6D"/>
    <w:rsid w:val="00A61316"/>
    <w:rsid w:val="00A72B26"/>
    <w:rsid w:val="00A72B52"/>
    <w:rsid w:val="00A738DE"/>
    <w:rsid w:val="00A74274"/>
    <w:rsid w:val="00A76374"/>
    <w:rsid w:val="00A76F72"/>
    <w:rsid w:val="00A81582"/>
    <w:rsid w:val="00A82270"/>
    <w:rsid w:val="00A8246D"/>
    <w:rsid w:val="00A84826"/>
    <w:rsid w:val="00A86D75"/>
    <w:rsid w:val="00A86DCE"/>
    <w:rsid w:val="00A94343"/>
    <w:rsid w:val="00AA116B"/>
    <w:rsid w:val="00AA171C"/>
    <w:rsid w:val="00AA3346"/>
    <w:rsid w:val="00AA4A95"/>
    <w:rsid w:val="00AA5C35"/>
    <w:rsid w:val="00AA6F76"/>
    <w:rsid w:val="00AB0226"/>
    <w:rsid w:val="00AB0F31"/>
    <w:rsid w:val="00AB1D1C"/>
    <w:rsid w:val="00AB1D6B"/>
    <w:rsid w:val="00AB1E9A"/>
    <w:rsid w:val="00AB4B8D"/>
    <w:rsid w:val="00AB4EFB"/>
    <w:rsid w:val="00AB618B"/>
    <w:rsid w:val="00AB6C5F"/>
    <w:rsid w:val="00AB71EB"/>
    <w:rsid w:val="00AC020F"/>
    <w:rsid w:val="00AC111C"/>
    <w:rsid w:val="00AC416E"/>
    <w:rsid w:val="00AC4454"/>
    <w:rsid w:val="00AC54A3"/>
    <w:rsid w:val="00AC5FBA"/>
    <w:rsid w:val="00AC6B0D"/>
    <w:rsid w:val="00AC7C72"/>
    <w:rsid w:val="00AC7F32"/>
    <w:rsid w:val="00AD304D"/>
    <w:rsid w:val="00AD4F0A"/>
    <w:rsid w:val="00AD6876"/>
    <w:rsid w:val="00AD6E2C"/>
    <w:rsid w:val="00AD7B60"/>
    <w:rsid w:val="00AE069A"/>
    <w:rsid w:val="00AE10A2"/>
    <w:rsid w:val="00AE1558"/>
    <w:rsid w:val="00AE525A"/>
    <w:rsid w:val="00AE7494"/>
    <w:rsid w:val="00AF2CF6"/>
    <w:rsid w:val="00AF43D3"/>
    <w:rsid w:val="00B0312B"/>
    <w:rsid w:val="00B04BB3"/>
    <w:rsid w:val="00B10BB5"/>
    <w:rsid w:val="00B11F70"/>
    <w:rsid w:val="00B12459"/>
    <w:rsid w:val="00B13A42"/>
    <w:rsid w:val="00B15640"/>
    <w:rsid w:val="00B23CD7"/>
    <w:rsid w:val="00B31FB4"/>
    <w:rsid w:val="00B3376C"/>
    <w:rsid w:val="00B33E20"/>
    <w:rsid w:val="00B35D9E"/>
    <w:rsid w:val="00B3687C"/>
    <w:rsid w:val="00B37390"/>
    <w:rsid w:val="00B40834"/>
    <w:rsid w:val="00B409FF"/>
    <w:rsid w:val="00B40BE2"/>
    <w:rsid w:val="00B43CB1"/>
    <w:rsid w:val="00B47508"/>
    <w:rsid w:val="00B52A1B"/>
    <w:rsid w:val="00B52FB4"/>
    <w:rsid w:val="00B60E9D"/>
    <w:rsid w:val="00B62CE7"/>
    <w:rsid w:val="00B644FA"/>
    <w:rsid w:val="00B652BB"/>
    <w:rsid w:val="00B66A7A"/>
    <w:rsid w:val="00B7149C"/>
    <w:rsid w:val="00B75191"/>
    <w:rsid w:val="00B83BEE"/>
    <w:rsid w:val="00B86B49"/>
    <w:rsid w:val="00B87A45"/>
    <w:rsid w:val="00B9423D"/>
    <w:rsid w:val="00BA040F"/>
    <w:rsid w:val="00BA42FB"/>
    <w:rsid w:val="00BB1291"/>
    <w:rsid w:val="00BB190B"/>
    <w:rsid w:val="00BB3600"/>
    <w:rsid w:val="00BB7F47"/>
    <w:rsid w:val="00BC6C91"/>
    <w:rsid w:val="00BD1DF3"/>
    <w:rsid w:val="00BD5609"/>
    <w:rsid w:val="00BE065F"/>
    <w:rsid w:val="00BE3427"/>
    <w:rsid w:val="00BE3AA8"/>
    <w:rsid w:val="00BE5882"/>
    <w:rsid w:val="00BE59BB"/>
    <w:rsid w:val="00BF0BA8"/>
    <w:rsid w:val="00BF38FA"/>
    <w:rsid w:val="00BF4A08"/>
    <w:rsid w:val="00C009AE"/>
    <w:rsid w:val="00C0360F"/>
    <w:rsid w:val="00C05C5C"/>
    <w:rsid w:val="00C11149"/>
    <w:rsid w:val="00C14397"/>
    <w:rsid w:val="00C214E3"/>
    <w:rsid w:val="00C22DEE"/>
    <w:rsid w:val="00C246EC"/>
    <w:rsid w:val="00C25443"/>
    <w:rsid w:val="00C2621A"/>
    <w:rsid w:val="00C266F2"/>
    <w:rsid w:val="00C323E2"/>
    <w:rsid w:val="00C447C7"/>
    <w:rsid w:val="00C45AB8"/>
    <w:rsid w:val="00C47F28"/>
    <w:rsid w:val="00C50A54"/>
    <w:rsid w:val="00C60469"/>
    <w:rsid w:val="00C61536"/>
    <w:rsid w:val="00C61DC1"/>
    <w:rsid w:val="00C62B05"/>
    <w:rsid w:val="00C62B21"/>
    <w:rsid w:val="00C6528E"/>
    <w:rsid w:val="00C65F18"/>
    <w:rsid w:val="00C6799C"/>
    <w:rsid w:val="00C7082F"/>
    <w:rsid w:val="00C7131B"/>
    <w:rsid w:val="00C742DF"/>
    <w:rsid w:val="00C83CF9"/>
    <w:rsid w:val="00C8550A"/>
    <w:rsid w:val="00C904B7"/>
    <w:rsid w:val="00C90C84"/>
    <w:rsid w:val="00C919A9"/>
    <w:rsid w:val="00C93F04"/>
    <w:rsid w:val="00C97EB3"/>
    <w:rsid w:val="00CA0DCE"/>
    <w:rsid w:val="00CA0F6F"/>
    <w:rsid w:val="00CA21C4"/>
    <w:rsid w:val="00CA2FA4"/>
    <w:rsid w:val="00CA3CFF"/>
    <w:rsid w:val="00CC3938"/>
    <w:rsid w:val="00CC43BA"/>
    <w:rsid w:val="00CC6404"/>
    <w:rsid w:val="00CC6F49"/>
    <w:rsid w:val="00CD00E2"/>
    <w:rsid w:val="00CD33EB"/>
    <w:rsid w:val="00CD5089"/>
    <w:rsid w:val="00CD5CAC"/>
    <w:rsid w:val="00CE30D0"/>
    <w:rsid w:val="00CE31C2"/>
    <w:rsid w:val="00CE384A"/>
    <w:rsid w:val="00CE4F36"/>
    <w:rsid w:val="00CE60A7"/>
    <w:rsid w:val="00CE6454"/>
    <w:rsid w:val="00CE74C3"/>
    <w:rsid w:val="00CF0C17"/>
    <w:rsid w:val="00CF12B4"/>
    <w:rsid w:val="00CF689A"/>
    <w:rsid w:val="00CF7147"/>
    <w:rsid w:val="00D00B02"/>
    <w:rsid w:val="00D033CD"/>
    <w:rsid w:val="00D03435"/>
    <w:rsid w:val="00D035DC"/>
    <w:rsid w:val="00D03FDB"/>
    <w:rsid w:val="00D06846"/>
    <w:rsid w:val="00D10703"/>
    <w:rsid w:val="00D1392A"/>
    <w:rsid w:val="00D14178"/>
    <w:rsid w:val="00D1740A"/>
    <w:rsid w:val="00D21F2A"/>
    <w:rsid w:val="00D22E61"/>
    <w:rsid w:val="00D24F1F"/>
    <w:rsid w:val="00D25ED6"/>
    <w:rsid w:val="00D3129D"/>
    <w:rsid w:val="00D41779"/>
    <w:rsid w:val="00D41D4C"/>
    <w:rsid w:val="00D42C68"/>
    <w:rsid w:val="00D42D34"/>
    <w:rsid w:val="00D4489C"/>
    <w:rsid w:val="00D462A9"/>
    <w:rsid w:val="00D504E2"/>
    <w:rsid w:val="00D513D3"/>
    <w:rsid w:val="00D53E14"/>
    <w:rsid w:val="00D53F66"/>
    <w:rsid w:val="00D543F0"/>
    <w:rsid w:val="00D54677"/>
    <w:rsid w:val="00D56232"/>
    <w:rsid w:val="00D64910"/>
    <w:rsid w:val="00D64F10"/>
    <w:rsid w:val="00D72611"/>
    <w:rsid w:val="00D80D33"/>
    <w:rsid w:val="00D83B49"/>
    <w:rsid w:val="00D858E6"/>
    <w:rsid w:val="00D8760D"/>
    <w:rsid w:val="00D9354C"/>
    <w:rsid w:val="00D95ACC"/>
    <w:rsid w:val="00D96BE3"/>
    <w:rsid w:val="00D97E2F"/>
    <w:rsid w:val="00DA0C61"/>
    <w:rsid w:val="00DA5373"/>
    <w:rsid w:val="00DB0134"/>
    <w:rsid w:val="00DB44D1"/>
    <w:rsid w:val="00DB5ABE"/>
    <w:rsid w:val="00DC074C"/>
    <w:rsid w:val="00DC1E96"/>
    <w:rsid w:val="00DC674F"/>
    <w:rsid w:val="00DC7C8E"/>
    <w:rsid w:val="00DD023F"/>
    <w:rsid w:val="00DD2C48"/>
    <w:rsid w:val="00DD3378"/>
    <w:rsid w:val="00DD4AE7"/>
    <w:rsid w:val="00DD6316"/>
    <w:rsid w:val="00DD6807"/>
    <w:rsid w:val="00DE03D7"/>
    <w:rsid w:val="00DE1179"/>
    <w:rsid w:val="00DE2221"/>
    <w:rsid w:val="00DE2FC0"/>
    <w:rsid w:val="00DE3583"/>
    <w:rsid w:val="00DE4FB7"/>
    <w:rsid w:val="00DE6224"/>
    <w:rsid w:val="00DE6925"/>
    <w:rsid w:val="00DE7611"/>
    <w:rsid w:val="00DF0EF4"/>
    <w:rsid w:val="00DF1BF9"/>
    <w:rsid w:val="00DF3676"/>
    <w:rsid w:val="00DF37FE"/>
    <w:rsid w:val="00DF52A5"/>
    <w:rsid w:val="00E0063A"/>
    <w:rsid w:val="00E04576"/>
    <w:rsid w:val="00E05B5A"/>
    <w:rsid w:val="00E126CA"/>
    <w:rsid w:val="00E13F64"/>
    <w:rsid w:val="00E1520C"/>
    <w:rsid w:val="00E15A29"/>
    <w:rsid w:val="00E1616D"/>
    <w:rsid w:val="00E165DC"/>
    <w:rsid w:val="00E27D09"/>
    <w:rsid w:val="00E32F6C"/>
    <w:rsid w:val="00E33B1E"/>
    <w:rsid w:val="00E3771E"/>
    <w:rsid w:val="00E37BFD"/>
    <w:rsid w:val="00E41B6A"/>
    <w:rsid w:val="00E43913"/>
    <w:rsid w:val="00E4415F"/>
    <w:rsid w:val="00E45251"/>
    <w:rsid w:val="00E50B95"/>
    <w:rsid w:val="00E5249D"/>
    <w:rsid w:val="00E5414A"/>
    <w:rsid w:val="00E545EB"/>
    <w:rsid w:val="00E5593B"/>
    <w:rsid w:val="00E66193"/>
    <w:rsid w:val="00E66C29"/>
    <w:rsid w:val="00E727CE"/>
    <w:rsid w:val="00E7290F"/>
    <w:rsid w:val="00E75771"/>
    <w:rsid w:val="00E823E8"/>
    <w:rsid w:val="00E842B4"/>
    <w:rsid w:val="00E84C37"/>
    <w:rsid w:val="00E86215"/>
    <w:rsid w:val="00E865CB"/>
    <w:rsid w:val="00E93805"/>
    <w:rsid w:val="00E96F31"/>
    <w:rsid w:val="00E975E7"/>
    <w:rsid w:val="00E97A97"/>
    <w:rsid w:val="00EA46B7"/>
    <w:rsid w:val="00EA7FB7"/>
    <w:rsid w:val="00EB19B6"/>
    <w:rsid w:val="00EB3209"/>
    <w:rsid w:val="00EB4C84"/>
    <w:rsid w:val="00EC4CDA"/>
    <w:rsid w:val="00EC6DAE"/>
    <w:rsid w:val="00ED25C5"/>
    <w:rsid w:val="00ED4664"/>
    <w:rsid w:val="00ED5251"/>
    <w:rsid w:val="00ED7B9C"/>
    <w:rsid w:val="00EE0B60"/>
    <w:rsid w:val="00EE2AEA"/>
    <w:rsid w:val="00EE4B78"/>
    <w:rsid w:val="00EE726E"/>
    <w:rsid w:val="00EF0393"/>
    <w:rsid w:val="00F0057C"/>
    <w:rsid w:val="00F03ADC"/>
    <w:rsid w:val="00F074E8"/>
    <w:rsid w:val="00F14F2C"/>
    <w:rsid w:val="00F2131A"/>
    <w:rsid w:val="00F231F1"/>
    <w:rsid w:val="00F2344B"/>
    <w:rsid w:val="00F26625"/>
    <w:rsid w:val="00F313FE"/>
    <w:rsid w:val="00F4071D"/>
    <w:rsid w:val="00F51876"/>
    <w:rsid w:val="00F53C05"/>
    <w:rsid w:val="00F6006B"/>
    <w:rsid w:val="00F61BDD"/>
    <w:rsid w:val="00F671D2"/>
    <w:rsid w:val="00F73B51"/>
    <w:rsid w:val="00F7791B"/>
    <w:rsid w:val="00F82CC5"/>
    <w:rsid w:val="00F82EAF"/>
    <w:rsid w:val="00F851F8"/>
    <w:rsid w:val="00F90A86"/>
    <w:rsid w:val="00F9285E"/>
    <w:rsid w:val="00F93328"/>
    <w:rsid w:val="00F93688"/>
    <w:rsid w:val="00F96D3F"/>
    <w:rsid w:val="00FA273E"/>
    <w:rsid w:val="00FA288E"/>
    <w:rsid w:val="00FA66D1"/>
    <w:rsid w:val="00FB175B"/>
    <w:rsid w:val="00FB2A5B"/>
    <w:rsid w:val="00FB3ADB"/>
    <w:rsid w:val="00FC3A2E"/>
    <w:rsid w:val="00FE2E01"/>
    <w:rsid w:val="00FE44B9"/>
    <w:rsid w:val="00FE592D"/>
    <w:rsid w:val="00FF096F"/>
    <w:rsid w:val="00FF2441"/>
    <w:rsid w:val="00FF3C93"/>
    <w:rsid w:val="00FF40AA"/>
    <w:rsid w:val="00FF4D5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27F3A"/>
  <w15:docId w15:val="{FD1468D0-79CB-46F5-B042-E12B07D9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1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2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649BD"/>
    <w:pPr>
      <w:tabs>
        <w:tab w:val="center" w:pos="4680"/>
        <w:tab w:val="right" w:pos="9360"/>
      </w:tabs>
    </w:pPr>
  </w:style>
  <w:style w:type="character" w:customStyle="1" w:styleId="HeaderChar">
    <w:name w:val="Header Char"/>
    <w:basedOn w:val="DefaultParagraphFont"/>
    <w:link w:val="Header"/>
    <w:uiPriority w:val="99"/>
    <w:rsid w:val="002649BD"/>
    <w:rPr>
      <w:sz w:val="24"/>
      <w:szCs w:val="24"/>
    </w:rPr>
  </w:style>
  <w:style w:type="paragraph" w:styleId="Footer">
    <w:name w:val="footer"/>
    <w:basedOn w:val="Normal"/>
    <w:link w:val="FooterChar"/>
    <w:rsid w:val="002649BD"/>
    <w:pPr>
      <w:tabs>
        <w:tab w:val="center" w:pos="4680"/>
        <w:tab w:val="right" w:pos="9360"/>
      </w:tabs>
    </w:pPr>
  </w:style>
  <w:style w:type="character" w:customStyle="1" w:styleId="FooterChar">
    <w:name w:val="Footer Char"/>
    <w:basedOn w:val="DefaultParagraphFont"/>
    <w:link w:val="Footer"/>
    <w:rsid w:val="002649BD"/>
    <w:rPr>
      <w:sz w:val="24"/>
      <w:szCs w:val="24"/>
    </w:rPr>
  </w:style>
  <w:style w:type="paragraph" w:styleId="BalloonText">
    <w:name w:val="Balloon Text"/>
    <w:basedOn w:val="Normal"/>
    <w:link w:val="BalloonTextChar"/>
    <w:rsid w:val="00AB0F31"/>
    <w:rPr>
      <w:rFonts w:ascii="Tahoma" w:hAnsi="Tahoma" w:cs="Tahoma"/>
      <w:sz w:val="16"/>
      <w:szCs w:val="16"/>
    </w:rPr>
  </w:style>
  <w:style w:type="character" w:customStyle="1" w:styleId="BalloonTextChar">
    <w:name w:val="Balloon Text Char"/>
    <w:basedOn w:val="DefaultParagraphFont"/>
    <w:link w:val="BalloonText"/>
    <w:rsid w:val="00AB0F31"/>
    <w:rPr>
      <w:rFonts w:ascii="Tahoma" w:hAnsi="Tahoma" w:cs="Tahoma"/>
      <w:sz w:val="16"/>
      <w:szCs w:val="16"/>
    </w:rPr>
  </w:style>
  <w:style w:type="paragraph" w:styleId="ListParagraph">
    <w:name w:val="List Paragraph"/>
    <w:basedOn w:val="Normal"/>
    <w:uiPriority w:val="34"/>
    <w:qFormat/>
    <w:rsid w:val="0064750C"/>
    <w:pPr>
      <w:ind w:left="720"/>
      <w:contextualSpacing/>
    </w:pPr>
  </w:style>
  <w:style w:type="character" w:customStyle="1" w:styleId="fontstyle01">
    <w:name w:val="fontstyle01"/>
    <w:basedOn w:val="DefaultParagraphFont"/>
    <w:rsid w:val="00246356"/>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nhideWhenUsed/>
    <w:rsid w:val="00EE0B60"/>
    <w:rPr>
      <w:color w:val="0000FF" w:themeColor="hyperlink"/>
      <w:u w:val="single"/>
    </w:rPr>
  </w:style>
  <w:style w:type="character" w:customStyle="1" w:styleId="UnresolvedMention1">
    <w:name w:val="Unresolved Mention1"/>
    <w:basedOn w:val="DefaultParagraphFont"/>
    <w:uiPriority w:val="99"/>
    <w:semiHidden/>
    <w:unhideWhenUsed/>
    <w:rsid w:val="00EE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04325">
      <w:bodyDiv w:val="1"/>
      <w:marLeft w:val="0"/>
      <w:marRight w:val="0"/>
      <w:marTop w:val="0"/>
      <w:marBottom w:val="0"/>
      <w:divBdr>
        <w:top w:val="none" w:sz="0" w:space="0" w:color="auto"/>
        <w:left w:val="none" w:sz="0" w:space="0" w:color="auto"/>
        <w:bottom w:val="none" w:sz="0" w:space="0" w:color="auto"/>
        <w:right w:val="none" w:sz="0" w:space="0" w:color="auto"/>
      </w:divBdr>
    </w:div>
    <w:div w:id="999234576">
      <w:bodyDiv w:val="1"/>
      <w:marLeft w:val="0"/>
      <w:marRight w:val="0"/>
      <w:marTop w:val="0"/>
      <w:marBottom w:val="0"/>
      <w:divBdr>
        <w:top w:val="none" w:sz="0" w:space="0" w:color="auto"/>
        <w:left w:val="none" w:sz="0" w:space="0" w:color="auto"/>
        <w:bottom w:val="none" w:sz="0" w:space="0" w:color="auto"/>
        <w:right w:val="none" w:sz="0" w:space="0" w:color="auto"/>
      </w:divBdr>
    </w:div>
    <w:div w:id="1428379412">
      <w:bodyDiv w:val="1"/>
      <w:marLeft w:val="0"/>
      <w:marRight w:val="0"/>
      <w:marTop w:val="0"/>
      <w:marBottom w:val="0"/>
      <w:divBdr>
        <w:top w:val="none" w:sz="0" w:space="0" w:color="auto"/>
        <w:left w:val="none" w:sz="0" w:space="0" w:color="auto"/>
        <w:bottom w:val="none" w:sz="0" w:space="0" w:color="auto"/>
        <w:right w:val="none" w:sz="0" w:space="0" w:color="auto"/>
      </w:divBdr>
    </w:div>
    <w:div w:id="19794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SỞ LAO ĐỘNG TB&amp;XH ĐỒNG THÁP</vt:lpstr>
    </vt:vector>
  </TitlesOfParts>
  <Company>itfriend.org</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LAO ĐỘNG TB&amp;XH ĐỒNG THÁP</dc:title>
  <cp:lastModifiedBy>User</cp:lastModifiedBy>
  <cp:revision>683</cp:revision>
  <cp:lastPrinted>2016-05-02T07:15:00Z</cp:lastPrinted>
  <dcterms:created xsi:type="dcterms:W3CDTF">2021-09-17T09:10:00Z</dcterms:created>
  <dcterms:modified xsi:type="dcterms:W3CDTF">2026-06-17T07:23:00Z</dcterms:modified>
</cp:coreProperties>
</file>